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D60AA" w14:textId="77777777" w:rsidR="00D03EF4" w:rsidRDefault="0032029C">
      <w:pPr>
        <w:autoSpaceDE w:val="0"/>
        <w:adjustRightInd w:val="0"/>
        <w:spacing w:line="276" w:lineRule="auto"/>
        <w:jc w:val="center"/>
        <w:rPr>
          <w:rFonts w:ascii="Times" w:hAnsi="Times" w:cs="Times New Roman"/>
          <w:b/>
          <w:lang w:val="fr-FR"/>
        </w:rPr>
      </w:pPr>
      <w:r>
        <w:rPr>
          <w:rFonts w:ascii="Times" w:hAnsi="Times" w:cs="Times New Roman"/>
          <w:b/>
        </w:rPr>
        <w:t xml:space="preserve">Avviso Pubblico Esplorativo </w:t>
      </w:r>
      <w:proofErr w:type="gramStart"/>
      <w:r>
        <w:rPr>
          <w:rFonts w:ascii="Times" w:hAnsi="Times" w:cs="Times New Roman"/>
          <w:b/>
        </w:rPr>
        <w:t>-  Manifestazione</w:t>
      </w:r>
      <w:proofErr w:type="gramEnd"/>
      <w:r>
        <w:rPr>
          <w:rFonts w:ascii="Times" w:hAnsi="Times" w:cs="Times New Roman"/>
          <w:b/>
        </w:rPr>
        <w:t xml:space="preserve"> di Interesse per la realizzazione di iniziative culturali ed eventi per le Festività Natalizie e di Fine Anno  2020</w:t>
      </w:r>
    </w:p>
    <w:p w14:paraId="6302486D" w14:textId="77777777" w:rsidR="00D03EF4" w:rsidRDefault="00D03EF4">
      <w:pPr>
        <w:autoSpaceDE w:val="0"/>
        <w:adjustRightInd w:val="0"/>
        <w:spacing w:line="276" w:lineRule="auto"/>
        <w:jc w:val="both"/>
        <w:rPr>
          <w:rFonts w:ascii="Times" w:hAnsi="Times"/>
          <w:lang w:val="fr-FR"/>
        </w:rPr>
      </w:pPr>
    </w:p>
    <w:p w14:paraId="69A16260" w14:textId="77777777" w:rsidR="00D03EF4" w:rsidRDefault="0032029C">
      <w:pPr>
        <w:autoSpaceDE w:val="0"/>
        <w:adjustRightInd w:val="0"/>
        <w:spacing w:line="276" w:lineRule="auto"/>
        <w:jc w:val="both"/>
        <w:rPr>
          <w:rFonts w:ascii="Times" w:hAnsi="Times" w:cs="Times New Roman"/>
        </w:rPr>
      </w:pPr>
      <w:r>
        <w:rPr>
          <w:rFonts w:ascii="Times" w:hAnsi="Times"/>
          <w:lang w:val="fr-FR"/>
        </w:rPr>
        <w:t>I</w:t>
      </w:r>
      <w:r>
        <w:rPr>
          <w:rFonts w:ascii="Times" w:hAnsi="Times"/>
        </w:rPr>
        <w:t>n occasione delle feste natalizie e di fine anno l'Amministrazione Comunale di Palermo inten</w:t>
      </w:r>
      <w:r>
        <w:rPr>
          <w:rFonts w:ascii="Times" w:hAnsi="Times"/>
        </w:rPr>
        <w:t>de offrire alla cittadinanza un programma di eventi culturali, dal centro alle periferie, interessando valorizzando tutto il territorio comunale delle 8 Circoscrizioni nel periodo compreso tra il 18 dicembre</w:t>
      </w:r>
      <w:r>
        <w:rPr>
          <w:rFonts w:ascii="Times" w:hAnsi="Times" w:cs="Times New Roman"/>
        </w:rPr>
        <w:t xml:space="preserve"> 2020 e il 06 Gennaio 2021.</w:t>
      </w:r>
    </w:p>
    <w:p w14:paraId="6F47E27A" w14:textId="77777777" w:rsidR="00D03EF4" w:rsidRDefault="0032029C">
      <w:pPr>
        <w:autoSpaceDE w:val="0"/>
        <w:adjustRightInd w:val="0"/>
        <w:spacing w:line="276" w:lineRule="auto"/>
        <w:jc w:val="both"/>
        <w:rPr>
          <w:rFonts w:ascii="Times" w:hAnsi="Times" w:cs="Times New Roman"/>
        </w:rPr>
      </w:pPr>
      <w:r>
        <w:rPr>
          <w:rFonts w:ascii="Times" w:hAnsi="Times" w:cs="Times New Roman"/>
        </w:rPr>
        <w:t>Si invitano, pertanto</w:t>
      </w:r>
      <w:r>
        <w:rPr>
          <w:rFonts w:ascii="Times" w:hAnsi="Times" w:cs="Times New Roman"/>
        </w:rPr>
        <w:t>, gli operatori culturali interessati a presentare una proposta culturale secondo gli obiettivi, le modalità e i criteri specificati di seguito nel presente avviso.</w:t>
      </w:r>
    </w:p>
    <w:p w14:paraId="33C847D9" w14:textId="77777777" w:rsidR="00D03EF4" w:rsidRDefault="00D03EF4">
      <w:pPr>
        <w:autoSpaceDE w:val="0"/>
        <w:adjustRightInd w:val="0"/>
        <w:spacing w:line="276" w:lineRule="auto"/>
        <w:jc w:val="both"/>
        <w:rPr>
          <w:rFonts w:ascii="Times" w:hAnsi="Times" w:cs="Times New Roman"/>
        </w:rPr>
      </w:pPr>
    </w:p>
    <w:p w14:paraId="25792E78" w14:textId="77777777" w:rsidR="00D03EF4" w:rsidRDefault="0032029C">
      <w:pPr>
        <w:autoSpaceDE w:val="0"/>
        <w:adjustRightInd w:val="0"/>
        <w:jc w:val="both"/>
        <w:rPr>
          <w:rFonts w:ascii="Times" w:hAnsi="Times" w:cs="Times New Roman"/>
          <w:b/>
        </w:rPr>
      </w:pPr>
      <w:r>
        <w:rPr>
          <w:rFonts w:ascii="Times" w:hAnsi="Times" w:cs="Times New Roman"/>
          <w:b/>
        </w:rPr>
        <w:t>Il presente avviso pubblico mira alla predisposizione di 8 graduatorie, una per Circoscriz</w:t>
      </w:r>
      <w:r>
        <w:rPr>
          <w:rFonts w:ascii="Times" w:hAnsi="Times" w:cs="Times New Roman"/>
          <w:b/>
        </w:rPr>
        <w:t>ione, di progetti da acquisire e promuovere da parte dell'Amministrazione Comunale nei limiti delle disponibilità di bilancio, attraverso la valutazione degli stessi da parte di una Commissione interna all’Amministrazione Comunale. L’inserimento dei proget</w:t>
      </w:r>
      <w:r>
        <w:rPr>
          <w:rFonts w:ascii="Times" w:hAnsi="Times" w:cs="Times New Roman"/>
          <w:b/>
        </w:rPr>
        <w:t>ti nelle graduatorie non comporta obblighi a carico del Comune di Palermo, né fa sorgere eventuali aspettative in capo all’operatore culturale.</w:t>
      </w:r>
    </w:p>
    <w:p w14:paraId="34F874E1" w14:textId="77777777" w:rsidR="00D03EF4" w:rsidRDefault="0032029C">
      <w:pPr>
        <w:autoSpaceDE w:val="0"/>
        <w:adjustRightInd w:val="0"/>
        <w:ind w:right="-11"/>
        <w:jc w:val="both"/>
        <w:rPr>
          <w:rFonts w:ascii="Times" w:hAnsi="Times" w:cs="Times New Roman"/>
          <w:b/>
          <w:u w:val="single"/>
        </w:rPr>
      </w:pPr>
      <w:r>
        <w:rPr>
          <w:rFonts w:ascii="Times" w:hAnsi="Times" w:cs="Times New Roman"/>
          <w:b/>
          <w:u w:val="single"/>
        </w:rPr>
        <w:t xml:space="preserve">Nel caso di modifica delle norme riguardo emergenza epidemiologica COVID19, secondo le quali potrebbe risultare </w:t>
      </w:r>
      <w:r>
        <w:rPr>
          <w:rFonts w:ascii="Times" w:hAnsi="Times" w:cs="Times New Roman"/>
          <w:b/>
          <w:u w:val="single"/>
        </w:rPr>
        <w:t>necessario modificare o annullare l’iniziativa, nessun onere sarà a carico dell’Amministrazione Comunale e nessuna pretesa potrà essere avanzata anche in caso di definizione delle procedure previste nel presente avviso.</w:t>
      </w:r>
    </w:p>
    <w:p w14:paraId="3AA8B9EC" w14:textId="77777777" w:rsidR="00D03EF4" w:rsidRDefault="00D03EF4">
      <w:pPr>
        <w:autoSpaceDE w:val="0"/>
        <w:adjustRightInd w:val="0"/>
        <w:ind w:right="-11"/>
        <w:jc w:val="both"/>
        <w:rPr>
          <w:rFonts w:ascii="Times" w:hAnsi="Times" w:cs="Times New Roman"/>
          <w:b/>
          <w:u w:val="single"/>
        </w:rPr>
      </w:pPr>
    </w:p>
    <w:p w14:paraId="75F178EF" w14:textId="77777777" w:rsidR="00D03EF4" w:rsidRDefault="0032029C">
      <w:pPr>
        <w:autoSpaceDE w:val="0"/>
        <w:adjustRightInd w:val="0"/>
        <w:ind w:right="-11"/>
        <w:jc w:val="both"/>
        <w:rPr>
          <w:rFonts w:ascii="Times" w:hAnsi="Times" w:cs="Times New Roman"/>
          <w:b/>
          <w:u w:val="single"/>
        </w:rPr>
      </w:pPr>
      <w:r>
        <w:rPr>
          <w:rFonts w:ascii="Times" w:hAnsi="Times" w:cs="Times New Roman"/>
          <w:b/>
          <w:u w:val="single"/>
        </w:rPr>
        <w:t xml:space="preserve">Inoltre, nel </w:t>
      </w:r>
      <w:proofErr w:type="gramStart"/>
      <w:r>
        <w:rPr>
          <w:rFonts w:ascii="Times" w:hAnsi="Times" w:cs="Times New Roman"/>
          <w:b/>
          <w:u w:val="single"/>
        </w:rPr>
        <w:t>caso  di</w:t>
      </w:r>
      <w:proofErr w:type="gramEnd"/>
      <w:r>
        <w:rPr>
          <w:rFonts w:ascii="Times" w:hAnsi="Times" w:cs="Times New Roman"/>
          <w:b/>
          <w:u w:val="single"/>
        </w:rPr>
        <w:t xml:space="preserve"> assenza di ri</w:t>
      </w:r>
      <w:r>
        <w:rPr>
          <w:rFonts w:ascii="Times" w:hAnsi="Times" w:cs="Times New Roman"/>
          <w:b/>
          <w:u w:val="single"/>
        </w:rPr>
        <w:t xml:space="preserve">sorse finanziarie non si procederà alla definizione di quanto previsto nel presente avviso e gli operatori culturali non avranno nulla a pretendere dall’Amministrazione Comunale. </w:t>
      </w:r>
    </w:p>
    <w:p w14:paraId="4BB95FBC" w14:textId="77777777" w:rsidR="00D03EF4" w:rsidRDefault="00D03EF4">
      <w:pPr>
        <w:autoSpaceDE w:val="0"/>
        <w:adjustRightInd w:val="0"/>
        <w:jc w:val="both"/>
        <w:rPr>
          <w:rFonts w:ascii="Times" w:hAnsi="Times" w:cs="Times New Roman"/>
          <w:b/>
        </w:rPr>
      </w:pPr>
    </w:p>
    <w:p w14:paraId="219A9354" w14:textId="77777777" w:rsidR="00D03EF4" w:rsidRDefault="0032029C">
      <w:pPr>
        <w:autoSpaceDE w:val="0"/>
        <w:adjustRightInd w:val="0"/>
        <w:jc w:val="both"/>
        <w:rPr>
          <w:rFonts w:ascii="Times" w:hAnsi="Times" w:cs="Times New Roman"/>
        </w:rPr>
      </w:pPr>
      <w:r>
        <w:rPr>
          <w:rFonts w:ascii="Times" w:hAnsi="Times" w:cs="Times New Roman"/>
        </w:rPr>
        <w:t>Si precisa che l’intera procedura osserva rigorosamente le norme del Codice</w:t>
      </w:r>
      <w:r>
        <w:rPr>
          <w:rFonts w:ascii="Times" w:hAnsi="Times" w:cs="Times New Roman"/>
        </w:rPr>
        <w:t xml:space="preserve"> dei Contratti Pubblici (D.lgs. n.50 del 18 aprile 2016 e ss. mm. e ii.) e che qualsiasi inosservanza o violazione delle regole stabilite nel presente avviso costituirà automatica causa di esclusione. </w:t>
      </w:r>
    </w:p>
    <w:p w14:paraId="4212C3CC" w14:textId="77777777" w:rsidR="00D03EF4" w:rsidRDefault="00D03EF4">
      <w:pPr>
        <w:autoSpaceDE w:val="0"/>
        <w:adjustRightInd w:val="0"/>
        <w:spacing w:line="276" w:lineRule="auto"/>
        <w:jc w:val="both"/>
        <w:rPr>
          <w:rFonts w:ascii="Times" w:hAnsi="Times" w:cs="Times New Roman"/>
        </w:rPr>
      </w:pPr>
    </w:p>
    <w:p w14:paraId="64EE517C" w14:textId="77777777" w:rsidR="00D03EF4" w:rsidRDefault="0032029C">
      <w:pPr>
        <w:numPr>
          <w:ilvl w:val="0"/>
          <w:numId w:val="15"/>
        </w:numPr>
        <w:autoSpaceDE w:val="0"/>
        <w:adjustRightInd w:val="0"/>
        <w:spacing w:line="276" w:lineRule="auto"/>
        <w:jc w:val="both"/>
        <w:rPr>
          <w:rFonts w:ascii="Times" w:hAnsi="Times" w:cs="Times New Roman"/>
          <w:b/>
        </w:rPr>
      </w:pPr>
      <w:r>
        <w:rPr>
          <w:rFonts w:ascii="Times" w:hAnsi="Times" w:cs="Times New Roman"/>
          <w:b/>
        </w:rPr>
        <w:t>SOGGETTI AMMESSI</w:t>
      </w:r>
    </w:p>
    <w:p w14:paraId="25B8DCDD" w14:textId="77777777" w:rsidR="00D03EF4" w:rsidRDefault="00D03EF4">
      <w:pPr>
        <w:autoSpaceDE w:val="0"/>
        <w:adjustRightInd w:val="0"/>
        <w:jc w:val="both"/>
        <w:rPr>
          <w:rFonts w:ascii="Times" w:hAnsi="Times" w:cs="Times New Roman"/>
        </w:rPr>
      </w:pPr>
    </w:p>
    <w:p w14:paraId="3FFDC375" w14:textId="77777777" w:rsidR="00D03EF4" w:rsidRDefault="0032029C">
      <w:pPr>
        <w:autoSpaceDE w:val="0"/>
        <w:adjustRightInd w:val="0"/>
        <w:jc w:val="both"/>
        <w:rPr>
          <w:rFonts w:ascii="Times" w:hAnsi="Times" w:cs="Times New Roman"/>
        </w:rPr>
      </w:pPr>
      <w:r>
        <w:rPr>
          <w:rFonts w:ascii="Times" w:hAnsi="Times" w:cs="Times New Roman"/>
        </w:rPr>
        <w:t xml:space="preserve">Possono presentare istanza di partecipazione gli operatori culturali, formalmente costituiti da almeno </w:t>
      </w:r>
      <w:r>
        <w:rPr>
          <w:rFonts w:ascii="Times" w:hAnsi="Times" w:cs="Times New Roman"/>
          <w:u w:val="single"/>
        </w:rPr>
        <w:t>un anno</w:t>
      </w:r>
      <w:r>
        <w:rPr>
          <w:rFonts w:ascii="Times" w:hAnsi="Times" w:cs="Times New Roman"/>
        </w:rPr>
        <w:t xml:space="preserve"> alla data di pubblicazione del presente avviso (enti, istituzioni, associazioni e organismi di promozione culturale in genere) che dimostrino di </w:t>
      </w:r>
      <w:r>
        <w:rPr>
          <w:rFonts w:ascii="Times" w:hAnsi="Times" w:cs="Times New Roman"/>
        </w:rPr>
        <w:t>trovarsi in corso di attività.</w:t>
      </w:r>
    </w:p>
    <w:p w14:paraId="054029B0" w14:textId="77777777" w:rsidR="00D03EF4" w:rsidRDefault="0032029C">
      <w:pPr>
        <w:autoSpaceDE w:val="0"/>
        <w:adjustRightInd w:val="0"/>
        <w:jc w:val="both"/>
        <w:rPr>
          <w:rFonts w:ascii="Times" w:hAnsi="Times" w:cs="Times New Roman"/>
          <w:u w:val="single"/>
        </w:rPr>
      </w:pPr>
      <w:r>
        <w:rPr>
          <w:rFonts w:ascii="Times" w:hAnsi="Times" w:cs="Times New Roman"/>
        </w:rPr>
        <w:t xml:space="preserve">Ciascuna associazione potrà proporre </w:t>
      </w:r>
      <w:r>
        <w:rPr>
          <w:rFonts w:ascii="Times" w:hAnsi="Times" w:cs="Times New Roman"/>
          <w:b/>
          <w:u w:val="single"/>
        </w:rPr>
        <w:t>un solo progetto.</w:t>
      </w:r>
      <w:r>
        <w:rPr>
          <w:rFonts w:ascii="Times" w:hAnsi="Times" w:cs="Times New Roman"/>
          <w:u w:val="single"/>
        </w:rPr>
        <w:t xml:space="preserve"> </w:t>
      </w:r>
    </w:p>
    <w:p w14:paraId="098BF1AC" w14:textId="77777777" w:rsidR="00D03EF4" w:rsidRDefault="0032029C">
      <w:pPr>
        <w:pStyle w:val="Puntoelenco"/>
        <w:numPr>
          <w:ilvl w:val="0"/>
          <w:numId w:val="0"/>
        </w:numPr>
        <w:autoSpaceDE w:val="0"/>
        <w:adjustRightInd w:val="0"/>
        <w:spacing w:line="276" w:lineRule="auto"/>
        <w:jc w:val="both"/>
        <w:rPr>
          <w:rFonts w:ascii="Times" w:hAnsi="Times"/>
        </w:rPr>
      </w:pPr>
      <w:r>
        <w:rPr>
          <w:rFonts w:ascii="Times" w:hAnsi="Times"/>
        </w:rPr>
        <w:t>E’ fatto divieto di presentarsi con differenti associazioni facenti capo al medesimo Rappresentante Legale, o aventi i medesimi soggetti giuridici all’interno dei propri</w:t>
      </w:r>
      <w:r>
        <w:rPr>
          <w:rFonts w:ascii="Times" w:hAnsi="Times"/>
        </w:rPr>
        <w:t xml:space="preserve"> consigli di amministrazione, </w:t>
      </w:r>
      <w:r>
        <w:rPr>
          <w:rFonts w:ascii="Times" w:hAnsi="Times"/>
        </w:rPr>
        <w:lastRenderedPageBreak/>
        <w:t xml:space="preserve">così come previsto in dettaglio all’art. 80 comma 5 lett. m. del D.lgs. n. 50 del 18 aprile 2016 e ss. mm. e ii. </w:t>
      </w:r>
    </w:p>
    <w:p w14:paraId="58C317D1" w14:textId="77777777" w:rsidR="00D03EF4" w:rsidRDefault="0032029C">
      <w:pPr>
        <w:pStyle w:val="Puntoelenco"/>
        <w:numPr>
          <w:ilvl w:val="0"/>
          <w:numId w:val="0"/>
        </w:numPr>
        <w:autoSpaceDE w:val="0"/>
        <w:adjustRightInd w:val="0"/>
        <w:spacing w:line="276" w:lineRule="auto"/>
        <w:jc w:val="both"/>
        <w:rPr>
          <w:rFonts w:ascii="Times" w:hAnsi="Times"/>
        </w:rPr>
      </w:pPr>
      <w:r>
        <w:rPr>
          <w:rFonts w:ascii="Times" w:hAnsi="Times"/>
        </w:rPr>
        <w:t>Nel caso si riscontrassero più associazioni aventi uno o più soggetti all’interno dei consigli di amministrazion</w:t>
      </w:r>
      <w:r>
        <w:rPr>
          <w:rFonts w:ascii="Times" w:hAnsi="Times"/>
        </w:rPr>
        <w:t>e, si procederà alla esclusione di tutti i soggetti giuridici proponenti.</w:t>
      </w:r>
    </w:p>
    <w:p w14:paraId="4F759FF1" w14:textId="77777777" w:rsidR="00D03EF4" w:rsidRDefault="00D03EF4">
      <w:pPr>
        <w:pStyle w:val="Puntoelenco"/>
        <w:numPr>
          <w:ilvl w:val="0"/>
          <w:numId w:val="0"/>
        </w:numPr>
        <w:autoSpaceDE w:val="0"/>
        <w:adjustRightInd w:val="0"/>
        <w:spacing w:line="276" w:lineRule="auto"/>
        <w:ind w:left="360"/>
        <w:jc w:val="both"/>
        <w:rPr>
          <w:rFonts w:ascii="Times" w:hAnsi="Times"/>
        </w:rPr>
      </w:pPr>
    </w:p>
    <w:p w14:paraId="6E85B36B" w14:textId="77777777" w:rsidR="00D03EF4" w:rsidRDefault="0032029C">
      <w:pPr>
        <w:numPr>
          <w:ilvl w:val="0"/>
          <w:numId w:val="15"/>
        </w:numPr>
        <w:autoSpaceDE w:val="0"/>
        <w:adjustRightInd w:val="0"/>
        <w:spacing w:line="276" w:lineRule="auto"/>
        <w:jc w:val="both"/>
        <w:rPr>
          <w:rFonts w:ascii="Times" w:hAnsi="Times"/>
          <w:b/>
        </w:rPr>
      </w:pPr>
      <w:r>
        <w:rPr>
          <w:rFonts w:ascii="Times" w:hAnsi="Times"/>
          <w:b/>
        </w:rPr>
        <w:t>OGGETTO DELL’AVVISO</w:t>
      </w:r>
    </w:p>
    <w:p w14:paraId="1A410C08" w14:textId="77777777" w:rsidR="00D03EF4" w:rsidRDefault="00D03EF4">
      <w:pPr>
        <w:autoSpaceDE w:val="0"/>
        <w:adjustRightInd w:val="0"/>
        <w:spacing w:line="276" w:lineRule="auto"/>
        <w:jc w:val="both"/>
        <w:rPr>
          <w:rFonts w:ascii="Times" w:hAnsi="Times" w:cs="Times New Roman"/>
        </w:rPr>
      </w:pPr>
    </w:p>
    <w:p w14:paraId="4C7741A2" w14:textId="77777777" w:rsidR="00D03EF4" w:rsidRDefault="0032029C">
      <w:pPr>
        <w:autoSpaceDE w:val="0"/>
        <w:adjustRightInd w:val="0"/>
        <w:spacing w:line="276" w:lineRule="auto"/>
        <w:jc w:val="both"/>
        <w:rPr>
          <w:rFonts w:ascii="Times" w:hAnsi="Times" w:cs="Times New Roman"/>
          <w:lang w:val="fr-FR"/>
        </w:rPr>
      </w:pPr>
      <w:r>
        <w:rPr>
          <w:rFonts w:ascii="Times" w:hAnsi="Times" w:cs="Times New Roman"/>
        </w:rPr>
        <w:t xml:space="preserve">Iniziative e progetti culturali volti a vivacizzare e creare un clima di serenità da destinare alla città e che abbiano come </w:t>
      </w:r>
      <w:proofErr w:type="gramStart"/>
      <w:r>
        <w:rPr>
          <w:rFonts w:ascii="Times" w:hAnsi="Times" w:cs="Times New Roman"/>
        </w:rPr>
        <w:t xml:space="preserve">tema  </w:t>
      </w:r>
      <w:r>
        <w:rPr>
          <w:rFonts w:ascii="Times" w:hAnsi="Times" w:cs="Times New Roman"/>
          <w:b/>
        </w:rPr>
        <w:t>“</w:t>
      </w:r>
      <w:proofErr w:type="gramEnd"/>
      <w:r>
        <w:rPr>
          <w:rFonts w:ascii="Times" w:hAnsi="Times" w:cs="Times New Roman"/>
          <w:b/>
        </w:rPr>
        <w:t>Accendiamo una luce…”</w:t>
      </w:r>
    </w:p>
    <w:p w14:paraId="161DBC92" w14:textId="77777777" w:rsidR="00D03EF4" w:rsidRDefault="00D03EF4">
      <w:pPr>
        <w:autoSpaceDE w:val="0"/>
        <w:adjustRightInd w:val="0"/>
        <w:spacing w:line="276" w:lineRule="auto"/>
        <w:jc w:val="both"/>
        <w:rPr>
          <w:rFonts w:ascii="Times" w:hAnsi="Times"/>
        </w:rPr>
      </w:pPr>
    </w:p>
    <w:p w14:paraId="0DD7E2EA" w14:textId="77777777" w:rsidR="00D03EF4" w:rsidRDefault="0032029C">
      <w:pPr>
        <w:numPr>
          <w:ilvl w:val="0"/>
          <w:numId w:val="15"/>
        </w:numPr>
        <w:autoSpaceDE w:val="0"/>
        <w:adjustRightInd w:val="0"/>
        <w:spacing w:line="276" w:lineRule="auto"/>
        <w:jc w:val="both"/>
        <w:rPr>
          <w:rFonts w:ascii="Times" w:hAnsi="Times"/>
          <w:b/>
        </w:rPr>
      </w:pPr>
      <w:r>
        <w:rPr>
          <w:rFonts w:ascii="Times" w:hAnsi="Times"/>
          <w:b/>
        </w:rPr>
        <w:t xml:space="preserve"> OBIETTIVI DELL’AVVISO</w:t>
      </w:r>
    </w:p>
    <w:p w14:paraId="2E28F57D" w14:textId="77777777" w:rsidR="00D03EF4" w:rsidRDefault="00D03EF4">
      <w:pPr>
        <w:autoSpaceDE w:val="0"/>
        <w:adjustRightInd w:val="0"/>
        <w:spacing w:line="276" w:lineRule="auto"/>
        <w:jc w:val="both"/>
        <w:rPr>
          <w:rFonts w:ascii="Times" w:hAnsi="Times"/>
        </w:rPr>
      </w:pPr>
    </w:p>
    <w:p w14:paraId="745E8503" w14:textId="77777777" w:rsidR="00D03EF4" w:rsidRDefault="0032029C">
      <w:pPr>
        <w:autoSpaceDE w:val="0"/>
        <w:adjustRightInd w:val="0"/>
        <w:spacing w:line="276" w:lineRule="auto"/>
        <w:jc w:val="both"/>
        <w:rPr>
          <w:rFonts w:ascii="Times" w:hAnsi="Times"/>
        </w:rPr>
      </w:pPr>
      <w:r>
        <w:rPr>
          <w:rFonts w:ascii="Times" w:hAnsi="Times"/>
        </w:rPr>
        <w:t>Scopo dell’Amministrazione è quello di realizzare un calendario di iniziative</w:t>
      </w:r>
      <w:r>
        <w:rPr>
          <w:rFonts w:ascii="Times" w:hAnsi="Times"/>
        </w:rPr>
        <w:t xml:space="preserve"> culturali, fino al limite delle risorse disponibili, aventi la </w:t>
      </w:r>
      <w:proofErr w:type="gramStart"/>
      <w:r>
        <w:rPr>
          <w:rFonts w:ascii="Times" w:hAnsi="Times"/>
        </w:rPr>
        <w:t>tematica  indicata</w:t>
      </w:r>
      <w:proofErr w:type="gramEnd"/>
      <w:r>
        <w:rPr>
          <w:rFonts w:ascii="Times" w:hAnsi="Times"/>
        </w:rPr>
        <w:t xml:space="preserve"> al superiore articolo 1),  da realizzarsi in  modo il più possibile omogeneo, per numero e tipologia, nelle 8 Circoscrizioni della Città.</w:t>
      </w:r>
    </w:p>
    <w:p w14:paraId="6921C4AA" w14:textId="77777777" w:rsidR="00D03EF4" w:rsidRDefault="0032029C">
      <w:pPr>
        <w:autoSpaceDE w:val="0"/>
        <w:adjustRightInd w:val="0"/>
        <w:spacing w:line="276" w:lineRule="auto"/>
        <w:jc w:val="both"/>
        <w:rPr>
          <w:rFonts w:ascii="Times" w:hAnsi="Times"/>
        </w:rPr>
      </w:pPr>
      <w:r>
        <w:rPr>
          <w:rFonts w:ascii="Times" w:hAnsi="Times"/>
        </w:rPr>
        <w:t>Verranno predisposte n. 8 graduator</w:t>
      </w:r>
      <w:r>
        <w:rPr>
          <w:rFonts w:ascii="Times" w:hAnsi="Times"/>
        </w:rPr>
        <w:t xml:space="preserve">ie, una per ciascuna Circoscrizione, di progetti ammessi, al di là delle </w:t>
      </w:r>
      <w:proofErr w:type="gramStart"/>
      <w:r>
        <w:rPr>
          <w:rFonts w:ascii="Times" w:hAnsi="Times"/>
        </w:rPr>
        <w:t>tipologie,  valutati</w:t>
      </w:r>
      <w:proofErr w:type="gramEnd"/>
      <w:r>
        <w:rPr>
          <w:rFonts w:ascii="Times" w:hAnsi="Times"/>
        </w:rPr>
        <w:t xml:space="preserve"> positivamente dall’Amministrazione Comunale e ritenuti congrui.</w:t>
      </w:r>
    </w:p>
    <w:p w14:paraId="4F82A245" w14:textId="77777777" w:rsidR="00D03EF4" w:rsidRDefault="0032029C">
      <w:pPr>
        <w:autoSpaceDE w:val="0"/>
        <w:adjustRightInd w:val="0"/>
        <w:spacing w:line="276" w:lineRule="auto"/>
        <w:jc w:val="both"/>
        <w:rPr>
          <w:rFonts w:ascii="Times" w:hAnsi="Times"/>
        </w:rPr>
      </w:pPr>
      <w:r>
        <w:rPr>
          <w:rFonts w:ascii="Times" w:hAnsi="Times"/>
        </w:rPr>
        <w:t>Qualora fossero disponibili maggiori risorse finanziarie si procederà allo scorrimento delle gradu</w:t>
      </w:r>
      <w:r>
        <w:rPr>
          <w:rFonts w:ascii="Times" w:hAnsi="Times"/>
        </w:rPr>
        <w:t>atorie privilegiando dapprima le iniziative valutate positivamente con il punteggio più alto, in caso di parità di punteggio si privilegerà la proposta pervenuta per prima.</w:t>
      </w:r>
    </w:p>
    <w:p w14:paraId="61981C36" w14:textId="77777777" w:rsidR="00D03EF4" w:rsidRDefault="00D03EF4">
      <w:pPr>
        <w:autoSpaceDE w:val="0"/>
        <w:adjustRightInd w:val="0"/>
        <w:spacing w:line="276" w:lineRule="auto"/>
        <w:jc w:val="both"/>
        <w:rPr>
          <w:rFonts w:ascii="Times" w:hAnsi="Times"/>
        </w:rPr>
      </w:pPr>
    </w:p>
    <w:p w14:paraId="237F3A15" w14:textId="77777777" w:rsidR="00D03EF4" w:rsidRDefault="00D03EF4">
      <w:pPr>
        <w:autoSpaceDE w:val="0"/>
        <w:adjustRightInd w:val="0"/>
        <w:spacing w:line="276" w:lineRule="auto"/>
        <w:jc w:val="both"/>
        <w:rPr>
          <w:rFonts w:ascii="Times" w:hAnsi="Times"/>
        </w:rPr>
      </w:pPr>
    </w:p>
    <w:p w14:paraId="62E3F1C5" w14:textId="77777777" w:rsidR="00D03EF4" w:rsidRDefault="00D03EF4">
      <w:pPr>
        <w:autoSpaceDE w:val="0"/>
        <w:adjustRightInd w:val="0"/>
        <w:spacing w:line="276" w:lineRule="auto"/>
        <w:jc w:val="both"/>
        <w:rPr>
          <w:rFonts w:ascii="Times" w:hAnsi="Times"/>
        </w:rPr>
      </w:pPr>
    </w:p>
    <w:p w14:paraId="5DBF10F8" w14:textId="77777777" w:rsidR="00D03EF4" w:rsidRDefault="0032029C">
      <w:pPr>
        <w:numPr>
          <w:ilvl w:val="0"/>
          <w:numId w:val="15"/>
        </w:numPr>
        <w:autoSpaceDE w:val="0"/>
        <w:adjustRightInd w:val="0"/>
        <w:spacing w:line="276" w:lineRule="auto"/>
        <w:jc w:val="both"/>
        <w:rPr>
          <w:rFonts w:ascii="Times" w:hAnsi="Times"/>
        </w:rPr>
      </w:pPr>
      <w:r>
        <w:rPr>
          <w:rFonts w:ascii="Times" w:hAnsi="Times"/>
          <w:b/>
        </w:rPr>
        <w:t>TIPOLOGIA DEI PROGETTI</w:t>
      </w:r>
    </w:p>
    <w:p w14:paraId="05FAE459" w14:textId="77777777" w:rsidR="00D03EF4" w:rsidRDefault="00D03EF4">
      <w:pPr>
        <w:autoSpaceDE w:val="0"/>
        <w:adjustRightInd w:val="0"/>
        <w:spacing w:line="276" w:lineRule="auto"/>
        <w:jc w:val="both"/>
        <w:rPr>
          <w:rFonts w:ascii="Times" w:hAnsi="Times" w:cs="Times New Roman"/>
        </w:rPr>
      </w:pPr>
    </w:p>
    <w:p w14:paraId="0516CD2D" w14:textId="51FFC809" w:rsidR="00D03EF4" w:rsidRPr="00FB5A23" w:rsidRDefault="0032029C">
      <w:pPr>
        <w:autoSpaceDE w:val="0"/>
        <w:adjustRightInd w:val="0"/>
        <w:spacing w:line="276" w:lineRule="auto"/>
        <w:jc w:val="both"/>
        <w:rPr>
          <w:rFonts w:ascii="Times" w:hAnsi="Times" w:cs="Times New Roman"/>
        </w:rPr>
      </w:pPr>
      <w:r>
        <w:rPr>
          <w:rFonts w:ascii="Times" w:hAnsi="Times" w:cs="Times New Roman"/>
        </w:rPr>
        <w:t>La proposta progettuale dovrà attenersi ad iniziative cu</w:t>
      </w:r>
      <w:r>
        <w:rPr>
          <w:rFonts w:ascii="Times" w:hAnsi="Times" w:cs="Times New Roman"/>
        </w:rPr>
        <w:t>lturali che abbiano come tema “Accendiamo una luce” nell’ambito del teatro</w:t>
      </w:r>
      <w:r>
        <w:rPr>
          <w:rFonts w:ascii="Times" w:hAnsi="Times" w:cs="Times New Roman"/>
          <w:color w:val="4472C4"/>
        </w:rPr>
        <w:t>,</w:t>
      </w:r>
      <w:r>
        <w:rPr>
          <w:rFonts w:ascii="Times" w:hAnsi="Times" w:cs="Times New Roman"/>
          <w:color w:val="4472C4"/>
        </w:rPr>
        <w:t xml:space="preserve"> </w:t>
      </w:r>
      <w:r w:rsidRPr="00FB5A23">
        <w:rPr>
          <w:rFonts w:ascii="Times" w:hAnsi="Times" w:cs="Times New Roman"/>
        </w:rPr>
        <w:t xml:space="preserve">istallazioni video, </w:t>
      </w:r>
      <w:r w:rsidRPr="00FB5A23">
        <w:rPr>
          <w:rFonts w:ascii="Times" w:hAnsi="Times" w:cs="Times New Roman"/>
        </w:rPr>
        <w:t xml:space="preserve">spettacoli per bambini, concerti musicali e </w:t>
      </w:r>
      <w:proofErr w:type="gramStart"/>
      <w:r w:rsidRPr="00FB5A23">
        <w:rPr>
          <w:rFonts w:ascii="Times" w:hAnsi="Times" w:cs="Times New Roman"/>
        </w:rPr>
        <w:t>vocali,,</w:t>
      </w:r>
      <w:proofErr w:type="gramEnd"/>
      <w:r w:rsidRPr="00FB5A23">
        <w:rPr>
          <w:rFonts w:ascii="Times" w:hAnsi="Times" w:cs="Times New Roman"/>
        </w:rPr>
        <w:t xml:space="preserve"> balletti </w:t>
      </w:r>
      <w:r w:rsidRPr="00FB5A23">
        <w:rPr>
          <w:rFonts w:ascii="Times" w:hAnsi="Times" w:cs="Times New Roman"/>
        </w:rPr>
        <w:t>…</w:t>
      </w:r>
    </w:p>
    <w:p w14:paraId="56C9FC95" w14:textId="77777777" w:rsidR="00D03EF4" w:rsidRDefault="00D03EF4">
      <w:pPr>
        <w:autoSpaceDE w:val="0"/>
        <w:adjustRightInd w:val="0"/>
        <w:spacing w:line="276" w:lineRule="auto"/>
        <w:jc w:val="both"/>
        <w:rPr>
          <w:rFonts w:ascii="Times" w:hAnsi="Times" w:cs="Times New Roman"/>
          <w:color w:val="FF0000"/>
        </w:rPr>
      </w:pPr>
    </w:p>
    <w:p w14:paraId="1DEBB3AD" w14:textId="77777777" w:rsidR="00D03EF4" w:rsidRDefault="0032029C">
      <w:pPr>
        <w:autoSpaceDE w:val="0"/>
        <w:adjustRightInd w:val="0"/>
        <w:spacing w:line="276" w:lineRule="auto"/>
        <w:jc w:val="both"/>
        <w:rPr>
          <w:rFonts w:ascii="Times" w:hAnsi="Times"/>
        </w:rPr>
      </w:pPr>
      <w:r>
        <w:rPr>
          <w:rFonts w:ascii="Times" w:hAnsi="Times"/>
        </w:rPr>
        <w:t xml:space="preserve">Ciascun operatore economico potrà presentare </w:t>
      </w:r>
      <w:r>
        <w:rPr>
          <w:rFonts w:ascii="Times" w:hAnsi="Times"/>
          <w:u w:val="single"/>
        </w:rPr>
        <w:t>una sola proposta culturale da realizzare in una delle 8 Circoscrizioni</w:t>
      </w:r>
      <w:r>
        <w:rPr>
          <w:rFonts w:ascii="Times" w:hAnsi="Times"/>
        </w:rPr>
        <w:t xml:space="preserve"> che potrà essere finanziata fino ad un importo massimo di </w:t>
      </w:r>
      <w:r>
        <w:rPr>
          <w:rFonts w:ascii="Times" w:hAnsi="Times"/>
          <w:u w:val="single"/>
        </w:rPr>
        <w:t>€ 5.000,00 IVA compresa</w:t>
      </w:r>
      <w:r>
        <w:rPr>
          <w:rFonts w:ascii="Times" w:hAnsi="Times"/>
        </w:rPr>
        <w:t>.</w:t>
      </w:r>
    </w:p>
    <w:p w14:paraId="7658BBA0" w14:textId="73C85599" w:rsidR="00D03EF4" w:rsidRDefault="0032029C">
      <w:pPr>
        <w:autoSpaceDE w:val="0"/>
        <w:adjustRightInd w:val="0"/>
        <w:spacing w:line="276" w:lineRule="auto"/>
        <w:jc w:val="both"/>
        <w:rPr>
          <w:rFonts w:ascii="Times" w:hAnsi="Times"/>
          <w:u w:val="single"/>
        </w:rPr>
      </w:pPr>
      <w:r>
        <w:rPr>
          <w:rFonts w:ascii="Times" w:hAnsi="Times"/>
        </w:rPr>
        <w:t>In ogni proposta progettuale occorrerà indicare la circo</w:t>
      </w:r>
      <w:r>
        <w:rPr>
          <w:rFonts w:ascii="Times" w:hAnsi="Times"/>
        </w:rPr>
        <w:t xml:space="preserve">scrizione e il luogo di realizzazione dell’evento che dovrà </w:t>
      </w:r>
      <w:r>
        <w:rPr>
          <w:rFonts w:ascii="Times" w:hAnsi="Times"/>
        </w:rPr>
        <w:t xml:space="preserve">prevedere tutte le misure e limitazioni previste dalla normativa vigente, al </w:t>
      </w:r>
      <w:r>
        <w:rPr>
          <w:rFonts w:ascii="Times" w:hAnsi="Times"/>
        </w:rPr>
        <w:lastRenderedPageBreak/>
        <w:t xml:space="preserve">momento della stessa realizzazione, relative all’emergenza COVID19, </w:t>
      </w:r>
      <w:r w:rsidRPr="00FB5A23">
        <w:rPr>
          <w:rFonts w:ascii="Times" w:hAnsi="Times"/>
        </w:rPr>
        <w:t>sia in caso di struttura al chiuso che in luogo al</w:t>
      </w:r>
      <w:r w:rsidRPr="00FB5A23">
        <w:rPr>
          <w:rFonts w:ascii="Times" w:hAnsi="Times"/>
        </w:rPr>
        <w:t>l’aperto</w:t>
      </w:r>
      <w:r>
        <w:rPr>
          <w:rFonts w:ascii="Times" w:hAnsi="Times"/>
        </w:rPr>
        <w:t xml:space="preserve">. </w:t>
      </w:r>
      <w:r>
        <w:rPr>
          <w:rFonts w:ascii="Times" w:hAnsi="Times"/>
          <w:u w:val="single"/>
        </w:rPr>
        <w:t>Gli oneri relativi a tali adempimenti sono a totale carico del soggetto proponente.</w:t>
      </w:r>
    </w:p>
    <w:p w14:paraId="4522E9C7" w14:textId="77777777" w:rsidR="00D03EF4" w:rsidRDefault="0032029C">
      <w:pPr>
        <w:autoSpaceDE w:val="0"/>
        <w:adjustRightInd w:val="0"/>
        <w:spacing w:line="276" w:lineRule="auto"/>
        <w:jc w:val="both"/>
        <w:rPr>
          <w:rFonts w:ascii="Times" w:hAnsi="Times"/>
        </w:rPr>
      </w:pPr>
      <w:r>
        <w:rPr>
          <w:rFonts w:ascii="Times" w:hAnsi="Times"/>
        </w:rPr>
        <w:t>I soggetti proponenti dovranno inserire nella documentazione da inoltrare per la partecipazione al presente Avviso l’attestazione di disponibilità del titolare de</w:t>
      </w:r>
      <w:r>
        <w:rPr>
          <w:rFonts w:ascii="Times" w:hAnsi="Times"/>
        </w:rPr>
        <w:t>lla struttura ospitante l’iniziativa.</w:t>
      </w:r>
    </w:p>
    <w:p w14:paraId="676F4C7C" w14:textId="77777777" w:rsidR="00D03EF4" w:rsidRDefault="00D03EF4">
      <w:pPr>
        <w:autoSpaceDE w:val="0"/>
        <w:adjustRightInd w:val="0"/>
        <w:spacing w:line="276" w:lineRule="auto"/>
        <w:jc w:val="both"/>
        <w:rPr>
          <w:rFonts w:ascii="Times" w:hAnsi="Times"/>
        </w:rPr>
      </w:pPr>
    </w:p>
    <w:p w14:paraId="33D61F0B" w14:textId="77777777" w:rsidR="00D03EF4" w:rsidRDefault="0032029C">
      <w:pPr>
        <w:autoSpaceDE w:val="0"/>
        <w:adjustRightInd w:val="0"/>
        <w:spacing w:line="276" w:lineRule="auto"/>
        <w:jc w:val="both"/>
        <w:rPr>
          <w:rFonts w:ascii="Times" w:hAnsi="Times"/>
        </w:rPr>
      </w:pPr>
      <w:r>
        <w:rPr>
          <w:rFonts w:ascii="Times" w:hAnsi="Times"/>
        </w:rPr>
        <w:t xml:space="preserve">  La tipologia di iniziativa culturale proposta dovrà, altresì, rispettare i limiti previsti dalla normativa vigente, e in particolare dal Regolamento Comunale, in materia di emissioni acustiche. L’inosservanza di tal</w:t>
      </w:r>
      <w:r>
        <w:rPr>
          <w:rFonts w:ascii="Times" w:hAnsi="Times"/>
        </w:rPr>
        <w:t>e prescrizione ed eventuale sanzione applicata sarà a totale carico dell’operatore economico sollevando l’Amministrazione Comunale da ogni responsabilità.</w:t>
      </w:r>
    </w:p>
    <w:p w14:paraId="3871B559" w14:textId="77777777" w:rsidR="00D03EF4" w:rsidRDefault="0032029C">
      <w:pPr>
        <w:autoSpaceDE w:val="0"/>
        <w:adjustRightInd w:val="0"/>
        <w:spacing w:line="276" w:lineRule="auto"/>
        <w:jc w:val="both"/>
        <w:rPr>
          <w:rFonts w:ascii="Times" w:hAnsi="Times"/>
        </w:rPr>
      </w:pPr>
      <w:r>
        <w:rPr>
          <w:rFonts w:ascii="Times" w:hAnsi="Times"/>
        </w:rPr>
        <w:t>Occorrerà inoltre indicare la/e data/e l’orario di realizzazione.</w:t>
      </w:r>
    </w:p>
    <w:p w14:paraId="7D46F4B0" w14:textId="77777777" w:rsidR="00D03EF4" w:rsidRDefault="00D03EF4">
      <w:pPr>
        <w:autoSpaceDE w:val="0"/>
        <w:adjustRightInd w:val="0"/>
        <w:spacing w:line="276" w:lineRule="auto"/>
        <w:ind w:left="720"/>
        <w:jc w:val="both"/>
        <w:rPr>
          <w:rFonts w:ascii="Times" w:hAnsi="Times"/>
          <w:b/>
        </w:rPr>
      </w:pPr>
    </w:p>
    <w:p w14:paraId="26261094" w14:textId="77777777" w:rsidR="00D03EF4" w:rsidRDefault="0032029C">
      <w:pPr>
        <w:numPr>
          <w:ilvl w:val="0"/>
          <w:numId w:val="15"/>
        </w:numPr>
        <w:autoSpaceDE w:val="0"/>
        <w:adjustRightInd w:val="0"/>
        <w:spacing w:line="276" w:lineRule="auto"/>
        <w:jc w:val="both"/>
        <w:rPr>
          <w:rFonts w:ascii="Times" w:hAnsi="Times"/>
          <w:b/>
        </w:rPr>
      </w:pPr>
      <w:proofErr w:type="gramStart"/>
      <w:r>
        <w:rPr>
          <w:rFonts w:ascii="Times" w:hAnsi="Times"/>
          <w:b/>
        </w:rPr>
        <w:t>LUOGHI  E</w:t>
      </w:r>
      <w:proofErr w:type="gramEnd"/>
      <w:r>
        <w:rPr>
          <w:rFonts w:ascii="Times" w:hAnsi="Times"/>
          <w:b/>
        </w:rPr>
        <w:t xml:space="preserve"> DATE DI ESECUZIONE DELL’</w:t>
      </w:r>
      <w:r>
        <w:rPr>
          <w:rFonts w:ascii="Times" w:hAnsi="Times"/>
          <w:b/>
        </w:rPr>
        <w:t>INIZIATIVA</w:t>
      </w:r>
    </w:p>
    <w:p w14:paraId="1D56D55C" w14:textId="77777777" w:rsidR="00D03EF4" w:rsidRDefault="0032029C">
      <w:pPr>
        <w:autoSpaceDE w:val="0"/>
        <w:adjustRightInd w:val="0"/>
        <w:spacing w:line="276" w:lineRule="auto"/>
        <w:jc w:val="both"/>
        <w:rPr>
          <w:rFonts w:ascii="Times" w:hAnsi="Times"/>
          <w:color w:val="FF0000"/>
        </w:rPr>
      </w:pPr>
      <w:r>
        <w:rPr>
          <w:rFonts w:ascii="Times" w:hAnsi="Times"/>
        </w:rPr>
        <w:t xml:space="preserve">I luoghi di svolgimento, che abbiano i requisiti e rispettino quanto previsto al superiore art. 4), devono essere individuati dai soggetti proponenti nell’ambito territoriale delle 8 Circoscrizioni ed avere luogo nel periodo compreso dal 18 </w:t>
      </w:r>
      <w:r>
        <w:rPr>
          <w:rFonts w:ascii="Times" w:hAnsi="Times"/>
        </w:rPr>
        <w:t>dicembre 2020 al 06 gennaio 2021.</w:t>
      </w:r>
    </w:p>
    <w:p w14:paraId="7395DBDA" w14:textId="77777777" w:rsidR="00D03EF4" w:rsidRDefault="00D03EF4">
      <w:pPr>
        <w:autoSpaceDE w:val="0"/>
        <w:adjustRightInd w:val="0"/>
        <w:spacing w:line="276" w:lineRule="auto"/>
        <w:jc w:val="both"/>
        <w:rPr>
          <w:rFonts w:ascii="Times" w:hAnsi="Times"/>
          <w:i/>
        </w:rPr>
      </w:pPr>
    </w:p>
    <w:p w14:paraId="5720238B" w14:textId="77777777" w:rsidR="00D03EF4" w:rsidRDefault="0032029C">
      <w:pPr>
        <w:autoSpaceDE w:val="0"/>
        <w:adjustRightInd w:val="0"/>
        <w:spacing w:line="276" w:lineRule="auto"/>
        <w:jc w:val="both"/>
        <w:rPr>
          <w:rFonts w:ascii="Times" w:hAnsi="Times"/>
          <w:b/>
        </w:rPr>
      </w:pPr>
      <w:r>
        <w:rPr>
          <w:rFonts w:ascii="Times" w:hAnsi="Times"/>
          <w:b/>
        </w:rPr>
        <w:t>Per tu</w:t>
      </w:r>
      <w:r>
        <w:rPr>
          <w:rFonts w:ascii="Times" w:hAnsi="Times"/>
          <w:b/>
        </w:rPr>
        <w:t>tti i siti che ospiteranno le manifestazioni dovrà essere presentata apposita dichiarazione del responsabile del sito che attesti la disponibilità del luogo, pena l’esclusione.</w:t>
      </w:r>
    </w:p>
    <w:p w14:paraId="07007453" w14:textId="77777777" w:rsidR="00D03EF4" w:rsidRDefault="00D03EF4">
      <w:pPr>
        <w:autoSpaceDE w:val="0"/>
        <w:adjustRightInd w:val="0"/>
        <w:spacing w:line="276" w:lineRule="auto"/>
        <w:jc w:val="both"/>
        <w:rPr>
          <w:rFonts w:ascii="Times" w:hAnsi="Times"/>
          <w:b/>
          <w:u w:val="single"/>
        </w:rPr>
      </w:pPr>
    </w:p>
    <w:p w14:paraId="377B4C0D" w14:textId="77777777" w:rsidR="00D03EF4" w:rsidRDefault="0032029C">
      <w:pPr>
        <w:numPr>
          <w:ilvl w:val="0"/>
          <w:numId w:val="15"/>
        </w:numPr>
        <w:autoSpaceDE w:val="0"/>
        <w:adjustRightInd w:val="0"/>
        <w:spacing w:line="276" w:lineRule="auto"/>
        <w:jc w:val="both"/>
        <w:rPr>
          <w:rFonts w:ascii="Times" w:hAnsi="Times"/>
          <w:b/>
          <w:u w:val="single"/>
        </w:rPr>
      </w:pPr>
      <w:r>
        <w:rPr>
          <w:rFonts w:ascii="Times" w:hAnsi="Times"/>
          <w:b/>
          <w:u w:val="single"/>
        </w:rPr>
        <w:t>MODALITÁ DI PRESENTAZIONE DELLE PROPOSTE</w:t>
      </w:r>
    </w:p>
    <w:p w14:paraId="10215588" w14:textId="77777777" w:rsidR="00D03EF4" w:rsidRDefault="00D03EF4">
      <w:pPr>
        <w:autoSpaceDE w:val="0"/>
        <w:adjustRightInd w:val="0"/>
        <w:spacing w:line="276" w:lineRule="auto"/>
        <w:jc w:val="both"/>
        <w:rPr>
          <w:rFonts w:ascii="Times" w:hAnsi="Times"/>
        </w:rPr>
      </w:pPr>
    </w:p>
    <w:p w14:paraId="69DB0ED5" w14:textId="5A0C5516" w:rsidR="00D03EF4" w:rsidRDefault="0032029C">
      <w:pPr>
        <w:autoSpaceDE w:val="0"/>
        <w:adjustRightInd w:val="0"/>
        <w:spacing w:line="276" w:lineRule="auto"/>
        <w:jc w:val="both"/>
        <w:rPr>
          <w:rFonts w:ascii="Times" w:hAnsi="Times"/>
        </w:rPr>
      </w:pPr>
      <w:r>
        <w:rPr>
          <w:rFonts w:ascii="Times" w:hAnsi="Times"/>
        </w:rPr>
        <w:t xml:space="preserve">Le proposte, presentate, </w:t>
      </w:r>
      <w:r>
        <w:rPr>
          <w:rFonts w:ascii="Times" w:hAnsi="Times"/>
          <w:b/>
        </w:rPr>
        <w:t>pena l’escl</w:t>
      </w:r>
      <w:r>
        <w:rPr>
          <w:rFonts w:ascii="Times" w:hAnsi="Times"/>
          <w:b/>
        </w:rPr>
        <w:t>usione</w:t>
      </w:r>
      <w:r>
        <w:rPr>
          <w:rFonts w:ascii="Times" w:hAnsi="Times"/>
        </w:rPr>
        <w:t xml:space="preserve">, dovranno pervenire </w:t>
      </w:r>
      <w:r>
        <w:rPr>
          <w:rFonts w:ascii="Times" w:hAnsi="Times"/>
          <w:b/>
        </w:rPr>
        <w:t xml:space="preserve">entro e non oltre le ore </w:t>
      </w:r>
      <w:r w:rsidRPr="00FB5A23">
        <w:rPr>
          <w:rFonts w:ascii="Times" w:hAnsi="Times"/>
          <w:b/>
        </w:rPr>
        <w:t>24.00 del</w:t>
      </w:r>
      <w:r w:rsidRPr="00FB5A23">
        <w:rPr>
          <w:rFonts w:ascii="Times" w:hAnsi="Times"/>
          <w:b/>
        </w:rPr>
        <w:t xml:space="preserve">   </w:t>
      </w:r>
      <w:r w:rsidRPr="00FB5A23">
        <w:rPr>
          <w:rFonts w:ascii="Times" w:hAnsi="Times"/>
          <w:b/>
        </w:rPr>
        <w:t xml:space="preserve">15 novembre  </w:t>
      </w:r>
      <w:r w:rsidRPr="00FB5A23">
        <w:rPr>
          <w:rFonts w:ascii="Times" w:hAnsi="Times"/>
          <w:b/>
        </w:rPr>
        <w:t xml:space="preserve"> 2020</w:t>
      </w:r>
      <w:r w:rsidRPr="00FB5A23">
        <w:rPr>
          <w:rFonts w:ascii="Times" w:hAnsi="Times"/>
          <w:b/>
        </w:rPr>
        <w:t xml:space="preserve"> </w:t>
      </w:r>
      <w:r w:rsidRPr="00FB5A23">
        <w:rPr>
          <w:rFonts w:ascii="Times" w:hAnsi="Times"/>
        </w:rPr>
        <w:t>secondo la seguente modalità:</w:t>
      </w:r>
    </w:p>
    <w:p w14:paraId="13D4E5B6" w14:textId="77777777" w:rsidR="00D03EF4" w:rsidRDefault="0032029C">
      <w:pPr>
        <w:autoSpaceDE w:val="0"/>
        <w:adjustRightInd w:val="0"/>
        <w:spacing w:line="276" w:lineRule="auto"/>
        <w:jc w:val="both"/>
        <w:rPr>
          <w:rFonts w:ascii="Times" w:hAnsi="Times"/>
        </w:rPr>
      </w:pPr>
      <w:r>
        <w:rPr>
          <w:rFonts w:ascii="Times" w:hAnsi="Times"/>
        </w:rPr>
        <w:t>- spedite</w:t>
      </w:r>
      <w:r>
        <w:rPr>
          <w:rFonts w:ascii="Times" w:hAnsi="Times"/>
          <w:b/>
        </w:rPr>
        <w:t xml:space="preserve"> all’Area della Cultura, Comune di Palermo</w:t>
      </w:r>
      <w:r>
        <w:rPr>
          <w:rFonts w:ascii="Times" w:hAnsi="Times"/>
        </w:rPr>
        <w:t xml:space="preserve">, </w:t>
      </w:r>
      <w:r w:rsidRPr="00FB5A23">
        <w:rPr>
          <w:rFonts w:ascii="Times" w:hAnsi="Times"/>
          <w:b/>
          <w:bCs/>
          <w:u w:val="single"/>
        </w:rPr>
        <w:t>esclusivamente</w:t>
      </w:r>
      <w:r>
        <w:rPr>
          <w:rFonts w:ascii="Times" w:hAnsi="Times"/>
        </w:rPr>
        <w:t xml:space="preserve"> a mezzo PEC al seguente </w:t>
      </w:r>
      <w:proofErr w:type="gramStart"/>
      <w:r>
        <w:rPr>
          <w:rFonts w:ascii="Times" w:hAnsi="Times"/>
        </w:rPr>
        <w:t xml:space="preserve">indirizzo:   </w:t>
      </w:r>
      <w:proofErr w:type="gramEnd"/>
      <w:r>
        <w:rPr>
          <w:rFonts w:ascii="Times" w:hAnsi="Times"/>
          <w:b/>
        </w:rPr>
        <w:t>settorecultura@cert.comune.palermo.i</w:t>
      </w:r>
      <w:r>
        <w:rPr>
          <w:rFonts w:ascii="Times" w:hAnsi="Times"/>
          <w:b/>
        </w:rPr>
        <w:t>t</w:t>
      </w:r>
      <w:r>
        <w:rPr>
          <w:rFonts w:ascii="Times" w:hAnsi="Times"/>
        </w:rPr>
        <w:t xml:space="preserve"> .</w:t>
      </w:r>
    </w:p>
    <w:p w14:paraId="697D32E8" w14:textId="77777777" w:rsidR="00D03EF4" w:rsidRDefault="00D03EF4">
      <w:pPr>
        <w:autoSpaceDE w:val="0"/>
        <w:adjustRightInd w:val="0"/>
        <w:spacing w:line="276" w:lineRule="auto"/>
        <w:jc w:val="both"/>
        <w:rPr>
          <w:rFonts w:ascii="Times" w:hAnsi="Times"/>
        </w:rPr>
      </w:pPr>
    </w:p>
    <w:p w14:paraId="0316EC8A" w14:textId="77777777" w:rsidR="00D03EF4" w:rsidRPr="00FB5A23" w:rsidRDefault="0032029C">
      <w:pPr>
        <w:autoSpaceDE w:val="0"/>
        <w:adjustRightInd w:val="0"/>
        <w:spacing w:line="276" w:lineRule="auto"/>
        <w:jc w:val="both"/>
        <w:rPr>
          <w:rFonts w:ascii="Times" w:hAnsi="Times"/>
          <w:b/>
          <w:bCs/>
          <w:u w:val="single"/>
        </w:rPr>
      </w:pPr>
      <w:r w:rsidRPr="00FB5A23">
        <w:rPr>
          <w:rFonts w:ascii="Times" w:hAnsi="Times"/>
          <w:b/>
          <w:bCs/>
          <w:u w:val="single"/>
        </w:rPr>
        <w:t>Non verrà presa in considerazione nessuna altra forma di trasmissione e spedizione.</w:t>
      </w:r>
    </w:p>
    <w:p w14:paraId="217D2015" w14:textId="77777777" w:rsidR="00D03EF4" w:rsidRDefault="0032029C">
      <w:pPr>
        <w:tabs>
          <w:tab w:val="left" w:pos="5232"/>
        </w:tabs>
        <w:spacing w:line="276" w:lineRule="auto"/>
        <w:jc w:val="both"/>
        <w:rPr>
          <w:rFonts w:ascii="Times" w:hAnsi="Times"/>
        </w:rPr>
      </w:pPr>
      <w:r>
        <w:rPr>
          <w:rFonts w:ascii="Times" w:hAnsi="Times"/>
        </w:rPr>
        <w:tab/>
      </w:r>
    </w:p>
    <w:p w14:paraId="58449714" w14:textId="77777777" w:rsidR="00D03EF4" w:rsidRDefault="0032029C">
      <w:pPr>
        <w:autoSpaceDE w:val="0"/>
        <w:adjustRightInd w:val="0"/>
        <w:spacing w:line="276" w:lineRule="auto"/>
        <w:jc w:val="both"/>
        <w:rPr>
          <w:rFonts w:ascii="Times" w:hAnsi="Times"/>
          <w:b/>
        </w:rPr>
      </w:pPr>
      <w:r>
        <w:rPr>
          <w:rFonts w:ascii="Times" w:hAnsi="Times"/>
        </w:rPr>
        <w:t xml:space="preserve">L’oggetto della PEC dovrà riportare con esattezza, ai fini di una corretta protocollazione, la dicitura </w:t>
      </w:r>
      <w:r>
        <w:rPr>
          <w:rFonts w:ascii="Times" w:hAnsi="Times"/>
          <w:b/>
        </w:rPr>
        <w:t>Partecipazione Avviso Pubblico esplorativo –</w:t>
      </w:r>
      <w:r>
        <w:rPr>
          <w:rFonts w:ascii="Times" w:hAnsi="Times" w:cs="Times New Roman"/>
          <w:b/>
        </w:rPr>
        <w:t xml:space="preserve"> Manifestazione d</w:t>
      </w:r>
      <w:r>
        <w:rPr>
          <w:rFonts w:ascii="Times" w:hAnsi="Times" w:cs="Times New Roman"/>
          <w:b/>
        </w:rPr>
        <w:t xml:space="preserve">i interesse per la realizzazione di iniziative culturali ed eventi per le Festività Natalizie e di Fine </w:t>
      </w:r>
      <w:proofErr w:type="gramStart"/>
      <w:r>
        <w:rPr>
          <w:rFonts w:ascii="Times" w:hAnsi="Times" w:cs="Times New Roman"/>
          <w:b/>
        </w:rPr>
        <w:t>Anno  2020</w:t>
      </w:r>
      <w:proofErr w:type="gramEnd"/>
      <w:r>
        <w:rPr>
          <w:rFonts w:ascii="Times" w:hAnsi="Times"/>
          <w:b/>
        </w:rPr>
        <w:t xml:space="preserve"> </w:t>
      </w:r>
      <w:r>
        <w:rPr>
          <w:rFonts w:ascii="Times" w:hAnsi="Times"/>
        </w:rPr>
        <w:t xml:space="preserve">con l’indicazione del </w:t>
      </w:r>
      <w:r>
        <w:rPr>
          <w:rFonts w:ascii="Times" w:hAnsi="Times"/>
          <w:b/>
        </w:rPr>
        <w:t>nome del soggetto proponente</w:t>
      </w:r>
      <w:r>
        <w:rPr>
          <w:rFonts w:ascii="Times" w:hAnsi="Times"/>
        </w:rPr>
        <w:t>,</w:t>
      </w:r>
      <w:r>
        <w:rPr>
          <w:rFonts w:ascii="Times" w:hAnsi="Times"/>
          <w:b/>
        </w:rPr>
        <w:t xml:space="preserve"> la sede legale, il codice fiscale dello stesso e la Circoscrizione dove verrà realizzata </w:t>
      </w:r>
      <w:r>
        <w:rPr>
          <w:rFonts w:ascii="Times" w:hAnsi="Times"/>
          <w:b/>
        </w:rPr>
        <w:t>l’iniziativa.</w:t>
      </w:r>
    </w:p>
    <w:p w14:paraId="5A64B5C0" w14:textId="77777777" w:rsidR="00D03EF4" w:rsidRDefault="00D03EF4">
      <w:pPr>
        <w:autoSpaceDE w:val="0"/>
        <w:adjustRightInd w:val="0"/>
        <w:spacing w:line="276" w:lineRule="auto"/>
        <w:jc w:val="both"/>
        <w:rPr>
          <w:rFonts w:ascii="Times" w:hAnsi="Times"/>
          <w:b/>
          <w:u w:val="single"/>
        </w:rPr>
      </w:pPr>
    </w:p>
    <w:p w14:paraId="649D7EA2" w14:textId="77777777" w:rsidR="00D03EF4" w:rsidRDefault="0032029C">
      <w:pPr>
        <w:autoSpaceDE w:val="0"/>
        <w:adjustRightInd w:val="0"/>
        <w:spacing w:line="276" w:lineRule="auto"/>
        <w:jc w:val="both"/>
        <w:rPr>
          <w:rFonts w:ascii="Times" w:hAnsi="Times"/>
        </w:rPr>
      </w:pPr>
      <w:r>
        <w:rPr>
          <w:rFonts w:ascii="Times" w:hAnsi="Times"/>
        </w:rPr>
        <w:t xml:space="preserve">Il </w:t>
      </w:r>
      <w:proofErr w:type="gramStart"/>
      <w:r>
        <w:rPr>
          <w:rFonts w:ascii="Times" w:hAnsi="Times"/>
        </w:rPr>
        <w:t>proposta  dovrà</w:t>
      </w:r>
      <w:proofErr w:type="gramEnd"/>
      <w:r>
        <w:rPr>
          <w:rFonts w:ascii="Times" w:hAnsi="Times"/>
        </w:rPr>
        <w:t xml:space="preserve"> contenere n. 3 documenti: Allegato A), Allegato B) e Allegato C) - allegati separatamente – a pena di esclusione:</w:t>
      </w:r>
    </w:p>
    <w:p w14:paraId="090FFEAC" w14:textId="77777777" w:rsidR="00D03EF4" w:rsidRDefault="0032029C">
      <w:pPr>
        <w:autoSpaceDE w:val="0"/>
        <w:adjustRightInd w:val="0"/>
        <w:spacing w:line="276" w:lineRule="auto"/>
        <w:jc w:val="both"/>
        <w:rPr>
          <w:rFonts w:ascii="Times" w:hAnsi="Times"/>
        </w:rPr>
      </w:pPr>
      <w:r>
        <w:rPr>
          <w:rFonts w:ascii="Times" w:hAnsi="Times"/>
        </w:rPr>
        <w:t xml:space="preserve">1. </w:t>
      </w:r>
      <w:proofErr w:type="gramStart"/>
      <w:r>
        <w:rPr>
          <w:rFonts w:ascii="Times" w:hAnsi="Times"/>
        </w:rPr>
        <w:t>Allegato  “</w:t>
      </w:r>
      <w:proofErr w:type="gramEnd"/>
      <w:r>
        <w:rPr>
          <w:rFonts w:ascii="Times" w:hAnsi="Times"/>
        </w:rPr>
        <w:t>A” - DOCUMENTAZIONE AMMINISTRATIVA</w:t>
      </w:r>
    </w:p>
    <w:p w14:paraId="45A9BC97" w14:textId="77777777" w:rsidR="00D03EF4" w:rsidRDefault="0032029C">
      <w:pPr>
        <w:autoSpaceDE w:val="0"/>
        <w:adjustRightInd w:val="0"/>
        <w:spacing w:line="276" w:lineRule="auto"/>
        <w:jc w:val="both"/>
        <w:rPr>
          <w:rFonts w:ascii="Times" w:hAnsi="Times"/>
        </w:rPr>
      </w:pPr>
      <w:r>
        <w:rPr>
          <w:rFonts w:ascii="Times" w:hAnsi="Times"/>
        </w:rPr>
        <w:t xml:space="preserve">2. </w:t>
      </w:r>
      <w:proofErr w:type="gramStart"/>
      <w:r>
        <w:rPr>
          <w:rFonts w:ascii="Times" w:hAnsi="Times"/>
        </w:rPr>
        <w:t>Allegato  “</w:t>
      </w:r>
      <w:proofErr w:type="gramEnd"/>
      <w:r>
        <w:rPr>
          <w:rFonts w:ascii="Times" w:hAnsi="Times"/>
        </w:rPr>
        <w:t>B” - PROPOSTA CULTURALE</w:t>
      </w:r>
    </w:p>
    <w:p w14:paraId="1BB4B7DC" w14:textId="77777777" w:rsidR="00D03EF4" w:rsidRDefault="0032029C">
      <w:pPr>
        <w:autoSpaceDE w:val="0"/>
        <w:adjustRightInd w:val="0"/>
        <w:spacing w:line="276" w:lineRule="auto"/>
        <w:jc w:val="both"/>
        <w:rPr>
          <w:rFonts w:ascii="Times" w:hAnsi="Times"/>
        </w:rPr>
      </w:pPr>
      <w:r>
        <w:rPr>
          <w:rFonts w:ascii="Times" w:hAnsi="Times"/>
        </w:rPr>
        <w:t xml:space="preserve">3. </w:t>
      </w:r>
      <w:proofErr w:type="gramStart"/>
      <w:r>
        <w:rPr>
          <w:rFonts w:ascii="Times" w:hAnsi="Times"/>
        </w:rPr>
        <w:t>Allegato  “</w:t>
      </w:r>
      <w:proofErr w:type="gramEnd"/>
      <w:r>
        <w:rPr>
          <w:rFonts w:ascii="Times" w:hAnsi="Times"/>
        </w:rPr>
        <w:t>C” - OFFERTA ECONOMICA</w:t>
      </w:r>
    </w:p>
    <w:p w14:paraId="7EFE45F0" w14:textId="77777777" w:rsidR="00D03EF4" w:rsidRDefault="00D03EF4">
      <w:pPr>
        <w:autoSpaceDE w:val="0"/>
        <w:adjustRightInd w:val="0"/>
        <w:spacing w:line="276" w:lineRule="auto"/>
        <w:jc w:val="both"/>
        <w:rPr>
          <w:rFonts w:ascii="Times" w:hAnsi="Times"/>
        </w:rPr>
      </w:pPr>
    </w:p>
    <w:p w14:paraId="7BCE1247" w14:textId="77777777" w:rsidR="00D03EF4" w:rsidRDefault="0032029C">
      <w:pPr>
        <w:autoSpaceDE w:val="0"/>
        <w:adjustRightInd w:val="0"/>
        <w:spacing w:line="276" w:lineRule="auto"/>
        <w:jc w:val="both"/>
        <w:rPr>
          <w:rFonts w:ascii="Times" w:hAnsi="Times"/>
        </w:rPr>
      </w:pPr>
      <w:proofErr w:type="gramStart"/>
      <w:r>
        <w:rPr>
          <w:rFonts w:ascii="Times" w:hAnsi="Times"/>
          <w:b/>
        </w:rPr>
        <w:t>L’Allegato  A</w:t>
      </w:r>
      <w:proofErr w:type="gramEnd"/>
      <w:r>
        <w:rPr>
          <w:rFonts w:ascii="Times" w:hAnsi="Times"/>
          <w:b/>
        </w:rPr>
        <w:t>)</w:t>
      </w:r>
      <w:r>
        <w:rPr>
          <w:rFonts w:ascii="Times" w:hAnsi="Times"/>
        </w:rPr>
        <w:t xml:space="preserve"> d</w:t>
      </w:r>
      <w:r>
        <w:rPr>
          <w:rFonts w:ascii="Times" w:hAnsi="Times"/>
        </w:rPr>
        <w:t>ovrà contenere, a pena di esclusione, la seguente documentazione:</w:t>
      </w:r>
    </w:p>
    <w:p w14:paraId="2BA02501" w14:textId="77777777" w:rsidR="00D03EF4" w:rsidRDefault="0032029C">
      <w:pPr>
        <w:numPr>
          <w:ilvl w:val="0"/>
          <w:numId w:val="21"/>
        </w:numPr>
        <w:suppressAutoHyphens w:val="0"/>
        <w:autoSpaceDE w:val="0"/>
        <w:adjustRightInd w:val="0"/>
        <w:spacing w:line="276" w:lineRule="auto"/>
        <w:jc w:val="both"/>
        <w:textAlignment w:val="auto"/>
        <w:rPr>
          <w:rFonts w:ascii="Times" w:hAnsi="Times"/>
        </w:rPr>
      </w:pPr>
      <w:r>
        <w:rPr>
          <w:rFonts w:ascii="Times" w:hAnsi="Times"/>
          <w:b/>
        </w:rPr>
        <w:t>Istanza di partecipazione</w:t>
      </w:r>
      <w:r>
        <w:rPr>
          <w:rFonts w:ascii="Times" w:hAnsi="Times"/>
        </w:rPr>
        <w:t xml:space="preserve"> debitamente compilata a firma del legale rappresentante dell'ente proponente con indicati i dati richiesti, </w:t>
      </w:r>
      <w:r>
        <w:rPr>
          <w:rFonts w:ascii="Times" w:hAnsi="Times"/>
          <w:b/>
        </w:rPr>
        <w:t xml:space="preserve">Modulo “A” </w:t>
      </w:r>
      <w:r>
        <w:rPr>
          <w:rFonts w:ascii="Times" w:hAnsi="Times"/>
        </w:rPr>
        <w:t>con allegato un documento di identità in cors</w:t>
      </w:r>
      <w:r>
        <w:rPr>
          <w:rFonts w:ascii="Times" w:hAnsi="Times"/>
        </w:rPr>
        <w:t>o di validità;</w:t>
      </w:r>
    </w:p>
    <w:p w14:paraId="39B870E7" w14:textId="77777777" w:rsidR="00D03EF4" w:rsidRDefault="0032029C">
      <w:pPr>
        <w:numPr>
          <w:ilvl w:val="0"/>
          <w:numId w:val="21"/>
        </w:numPr>
        <w:suppressAutoHyphens w:val="0"/>
        <w:autoSpaceDE w:val="0"/>
        <w:adjustRightInd w:val="0"/>
        <w:spacing w:line="276" w:lineRule="auto"/>
        <w:jc w:val="both"/>
        <w:textAlignment w:val="auto"/>
        <w:rPr>
          <w:rFonts w:ascii="Times" w:hAnsi="Times"/>
        </w:rPr>
      </w:pPr>
      <w:r>
        <w:rPr>
          <w:rFonts w:ascii="Times" w:hAnsi="Times"/>
        </w:rPr>
        <w:t>Indicazione dei riferimenti telefonici o di posta elettronica per le prenotazioni obbligatorie da parte del pubblico.</w:t>
      </w:r>
    </w:p>
    <w:p w14:paraId="73D02A14" w14:textId="77777777" w:rsidR="00D03EF4" w:rsidRDefault="0032029C">
      <w:pPr>
        <w:numPr>
          <w:ilvl w:val="0"/>
          <w:numId w:val="21"/>
        </w:numPr>
        <w:suppressAutoHyphens w:val="0"/>
        <w:autoSpaceDE w:val="0"/>
        <w:adjustRightInd w:val="0"/>
        <w:spacing w:line="276" w:lineRule="auto"/>
        <w:jc w:val="both"/>
        <w:textAlignment w:val="auto"/>
        <w:rPr>
          <w:rFonts w:ascii="Times" w:hAnsi="Times"/>
        </w:rPr>
      </w:pPr>
      <w:r>
        <w:rPr>
          <w:rFonts w:ascii="Times" w:hAnsi="Times"/>
        </w:rPr>
        <w:t>Copia dell’atto costitutivo e dello Statuto del soggetto proponente a comprovare la co</w:t>
      </w:r>
      <w:r>
        <w:rPr>
          <w:rFonts w:ascii="Times" w:hAnsi="Times"/>
        </w:rPr>
        <w:t xml:space="preserve">stituzione del soggetto giuridico, l'anzianità e la recente attività dell’associazione. </w:t>
      </w:r>
      <w:r>
        <w:rPr>
          <w:rFonts w:ascii="Times" w:hAnsi="Times"/>
          <w:u w:val="single"/>
        </w:rPr>
        <w:t>Potranno partecipare soggetti con anzianità di costituzione di almeno un anno compiuto alla data di scadenza del presente avviso</w:t>
      </w:r>
      <w:r>
        <w:rPr>
          <w:rFonts w:ascii="Times" w:hAnsi="Times"/>
        </w:rPr>
        <w:t>;</w:t>
      </w:r>
    </w:p>
    <w:p w14:paraId="13EB2B24" w14:textId="77777777" w:rsidR="00D03EF4" w:rsidRDefault="0032029C">
      <w:pPr>
        <w:numPr>
          <w:ilvl w:val="0"/>
          <w:numId w:val="21"/>
        </w:numPr>
        <w:suppressAutoHyphens w:val="0"/>
        <w:autoSpaceDE w:val="0"/>
        <w:adjustRightInd w:val="0"/>
        <w:spacing w:line="276" w:lineRule="auto"/>
        <w:jc w:val="both"/>
        <w:textAlignment w:val="auto"/>
        <w:rPr>
          <w:rFonts w:ascii="Times" w:hAnsi="Times"/>
        </w:rPr>
      </w:pPr>
      <w:r>
        <w:rPr>
          <w:rFonts w:ascii="Times" w:hAnsi="Times"/>
        </w:rPr>
        <w:t>Dichiarazione ex D.P.R. 445/2000 sotto</w:t>
      </w:r>
      <w:r>
        <w:rPr>
          <w:rFonts w:ascii="Times" w:hAnsi="Times"/>
        </w:rPr>
        <w:t xml:space="preserve">scritta dal legale rappresentante del soggetto proponente e corredata da copia del documento d'identità attestante l’insussistenza di motivi di esclusione in capo allo stesso, di cui all'art. 80 del D. Lgs. 50/2016 e </w:t>
      </w:r>
      <w:proofErr w:type="spellStart"/>
      <w:proofErr w:type="gramStart"/>
      <w:r>
        <w:rPr>
          <w:rFonts w:ascii="Times" w:hAnsi="Times"/>
        </w:rPr>
        <w:t>ss.mm.e</w:t>
      </w:r>
      <w:proofErr w:type="spellEnd"/>
      <w:proofErr w:type="gramEnd"/>
      <w:r>
        <w:rPr>
          <w:rFonts w:ascii="Times" w:hAnsi="Times"/>
        </w:rPr>
        <w:t xml:space="preserve"> ii., come da allegato </w:t>
      </w:r>
      <w:r>
        <w:rPr>
          <w:rFonts w:ascii="Times" w:hAnsi="Times"/>
          <w:b/>
        </w:rPr>
        <w:t>“A/bis”</w:t>
      </w:r>
      <w:r>
        <w:rPr>
          <w:rFonts w:ascii="Times" w:hAnsi="Times"/>
        </w:rPr>
        <w:t>;</w:t>
      </w:r>
    </w:p>
    <w:p w14:paraId="3FE2D0E1" w14:textId="77777777" w:rsidR="00D03EF4" w:rsidRDefault="0032029C">
      <w:pPr>
        <w:numPr>
          <w:ilvl w:val="0"/>
          <w:numId w:val="21"/>
        </w:numPr>
        <w:suppressAutoHyphens w:val="0"/>
        <w:autoSpaceDE w:val="0"/>
        <w:adjustRightInd w:val="0"/>
        <w:spacing w:line="276" w:lineRule="auto"/>
        <w:jc w:val="both"/>
        <w:textAlignment w:val="auto"/>
        <w:rPr>
          <w:rFonts w:ascii="Times" w:hAnsi="Times"/>
        </w:rPr>
      </w:pPr>
      <w:r>
        <w:rPr>
          <w:rFonts w:ascii="Times" w:hAnsi="Times"/>
        </w:rPr>
        <w:t xml:space="preserve">Dichiarazione ex D.P.R. 445/2000 sottoscritta dal legale rappresentante e corredata del documento d’identità dello stesso attestante la composizione aggiornata dei membri del consiglio di amministrazione/direttivo del soggetto proponente con l’indicazione </w:t>
      </w:r>
      <w:r>
        <w:rPr>
          <w:rFonts w:ascii="Times" w:hAnsi="Times"/>
        </w:rPr>
        <w:t xml:space="preserve">dei dati anagrafici di ciascuno, come da allegato </w:t>
      </w:r>
      <w:r>
        <w:rPr>
          <w:rFonts w:ascii="Times" w:hAnsi="Times"/>
          <w:b/>
        </w:rPr>
        <w:t>“A/ter”;</w:t>
      </w:r>
    </w:p>
    <w:p w14:paraId="7B74288B" w14:textId="77777777" w:rsidR="00D03EF4" w:rsidRDefault="0032029C">
      <w:pPr>
        <w:numPr>
          <w:ilvl w:val="0"/>
          <w:numId w:val="21"/>
        </w:numPr>
        <w:autoSpaceDE w:val="0"/>
        <w:adjustRightInd w:val="0"/>
        <w:spacing w:line="276" w:lineRule="auto"/>
        <w:jc w:val="both"/>
        <w:rPr>
          <w:rFonts w:ascii="Times" w:hAnsi="Times"/>
        </w:rPr>
      </w:pPr>
      <w:r>
        <w:rPr>
          <w:rFonts w:ascii="Times" w:hAnsi="Times"/>
        </w:rPr>
        <w:t xml:space="preserve">Dichiarazione sostitutiva da parte del legale rappresentante, ex DPR 445/2000, di assunzione di responsabilità ad adempiere a quanto prescritto dalla </w:t>
      </w:r>
      <w:proofErr w:type="gramStart"/>
      <w:r>
        <w:rPr>
          <w:rFonts w:ascii="Times" w:hAnsi="Times"/>
        </w:rPr>
        <w:t>normativa  in</w:t>
      </w:r>
      <w:proofErr w:type="gramEnd"/>
      <w:r>
        <w:rPr>
          <w:rFonts w:ascii="Times" w:hAnsi="Times"/>
        </w:rPr>
        <w:t xml:space="preserve"> materia di contenimento emergenza</w:t>
      </w:r>
      <w:r>
        <w:rPr>
          <w:rFonts w:ascii="Times" w:hAnsi="Times"/>
        </w:rPr>
        <w:t xml:space="preserve"> COVID 19 al fine della realizzazione dell’iniziativa, sollevando l’Amministrazione Comunale da ogni responsabilità.</w:t>
      </w:r>
    </w:p>
    <w:p w14:paraId="32445069" w14:textId="77777777" w:rsidR="00D03EF4" w:rsidRDefault="00D03EF4">
      <w:pPr>
        <w:suppressAutoHyphens w:val="0"/>
        <w:autoSpaceDE w:val="0"/>
        <w:adjustRightInd w:val="0"/>
        <w:spacing w:line="276" w:lineRule="auto"/>
        <w:ind w:left="1080"/>
        <w:jc w:val="both"/>
        <w:textAlignment w:val="auto"/>
        <w:rPr>
          <w:rFonts w:ascii="Times" w:hAnsi="Times"/>
        </w:rPr>
      </w:pPr>
    </w:p>
    <w:p w14:paraId="01CDA5FD" w14:textId="26290436" w:rsidR="00D03EF4" w:rsidRDefault="00D03EF4">
      <w:pPr>
        <w:suppressAutoHyphens w:val="0"/>
        <w:autoSpaceDE w:val="0"/>
        <w:adjustRightInd w:val="0"/>
        <w:spacing w:line="276" w:lineRule="auto"/>
        <w:ind w:left="720"/>
        <w:jc w:val="both"/>
        <w:textAlignment w:val="auto"/>
        <w:rPr>
          <w:rFonts w:ascii="Times" w:hAnsi="Times"/>
        </w:rPr>
      </w:pPr>
    </w:p>
    <w:p w14:paraId="0E934F95" w14:textId="77777777" w:rsidR="00FB5A23" w:rsidRDefault="00FB5A23">
      <w:pPr>
        <w:suppressAutoHyphens w:val="0"/>
        <w:autoSpaceDE w:val="0"/>
        <w:adjustRightInd w:val="0"/>
        <w:spacing w:line="276" w:lineRule="auto"/>
        <w:ind w:left="720"/>
        <w:jc w:val="both"/>
        <w:textAlignment w:val="auto"/>
        <w:rPr>
          <w:rFonts w:ascii="Times" w:hAnsi="Times"/>
        </w:rPr>
      </w:pPr>
    </w:p>
    <w:p w14:paraId="49658638" w14:textId="77777777" w:rsidR="00D03EF4" w:rsidRDefault="00D03EF4">
      <w:pPr>
        <w:suppressAutoHyphens w:val="0"/>
        <w:autoSpaceDE w:val="0"/>
        <w:adjustRightInd w:val="0"/>
        <w:spacing w:line="276" w:lineRule="auto"/>
        <w:ind w:left="720"/>
        <w:jc w:val="both"/>
        <w:textAlignment w:val="auto"/>
        <w:rPr>
          <w:rFonts w:ascii="Times" w:hAnsi="Times"/>
        </w:rPr>
      </w:pPr>
    </w:p>
    <w:p w14:paraId="56DAEBBC" w14:textId="77777777" w:rsidR="00D03EF4" w:rsidRDefault="0032029C">
      <w:pPr>
        <w:autoSpaceDE w:val="0"/>
        <w:adjustRightInd w:val="0"/>
        <w:spacing w:line="276" w:lineRule="auto"/>
        <w:jc w:val="both"/>
        <w:rPr>
          <w:rFonts w:cs="Times New Roman"/>
        </w:rPr>
      </w:pPr>
      <w:r>
        <w:rPr>
          <w:rFonts w:cs="Times New Roman"/>
          <w:b/>
        </w:rPr>
        <w:lastRenderedPageBreak/>
        <w:t xml:space="preserve">L’Allegato B) </w:t>
      </w:r>
      <w:r>
        <w:rPr>
          <w:rFonts w:cs="Times New Roman"/>
        </w:rPr>
        <w:t>dovrà contenere, pena l’esclusione, la seguente documentazione:</w:t>
      </w:r>
    </w:p>
    <w:p w14:paraId="27927087" w14:textId="77777777" w:rsidR="00D03EF4" w:rsidRDefault="0032029C">
      <w:pPr>
        <w:numPr>
          <w:ilvl w:val="0"/>
          <w:numId w:val="13"/>
        </w:numPr>
        <w:suppressAutoHyphens w:val="0"/>
        <w:autoSpaceDE w:val="0"/>
        <w:adjustRightInd w:val="0"/>
        <w:spacing w:line="276" w:lineRule="auto"/>
        <w:jc w:val="both"/>
        <w:textAlignment w:val="auto"/>
        <w:rPr>
          <w:rFonts w:cs="Times New Roman"/>
          <w:b/>
        </w:rPr>
      </w:pPr>
      <w:r>
        <w:rPr>
          <w:rFonts w:cs="Times New Roman"/>
          <w:b/>
        </w:rPr>
        <w:t>Proposta Artistica</w:t>
      </w:r>
      <w:r>
        <w:rPr>
          <w:rFonts w:cs="Times New Roman"/>
        </w:rPr>
        <w:t xml:space="preserve">, </w:t>
      </w:r>
      <w:r>
        <w:rPr>
          <w:rFonts w:cs="Times New Roman"/>
          <w:b/>
        </w:rPr>
        <w:t>Modulo “B”</w:t>
      </w:r>
      <w:r>
        <w:rPr>
          <w:rFonts w:cs="Times New Roman"/>
        </w:rPr>
        <w:t xml:space="preserve"> allegato</w:t>
      </w:r>
      <w:r>
        <w:rPr>
          <w:rFonts w:cs="Times New Roman"/>
          <w:b/>
        </w:rPr>
        <w:t xml:space="preserve">, </w:t>
      </w:r>
      <w:r>
        <w:rPr>
          <w:rFonts w:cs="Times New Roman"/>
        </w:rPr>
        <w:t>debitamente compi</w:t>
      </w:r>
      <w:r>
        <w:rPr>
          <w:rFonts w:cs="Times New Roman"/>
        </w:rPr>
        <w:t>lato con i dati richiesti;</w:t>
      </w:r>
      <w:r>
        <w:rPr>
          <w:rFonts w:cs="Times New Roman"/>
          <w:b/>
        </w:rPr>
        <w:t xml:space="preserve"> </w:t>
      </w:r>
    </w:p>
    <w:p w14:paraId="37F3ADBB" w14:textId="77777777" w:rsidR="00D03EF4" w:rsidRDefault="0032029C">
      <w:pPr>
        <w:numPr>
          <w:ilvl w:val="0"/>
          <w:numId w:val="13"/>
        </w:numPr>
        <w:suppressAutoHyphens w:val="0"/>
        <w:autoSpaceDE w:val="0"/>
        <w:adjustRightInd w:val="0"/>
        <w:spacing w:line="276" w:lineRule="auto"/>
        <w:jc w:val="both"/>
        <w:textAlignment w:val="auto"/>
        <w:rPr>
          <w:rFonts w:cs="Times New Roman"/>
        </w:rPr>
      </w:pPr>
      <w:r>
        <w:rPr>
          <w:rFonts w:cs="Times New Roman"/>
        </w:rPr>
        <w:t>curriculum del soggetto proponente;</w:t>
      </w:r>
    </w:p>
    <w:p w14:paraId="1A5CABBD" w14:textId="77777777" w:rsidR="00D03EF4" w:rsidRDefault="0032029C">
      <w:pPr>
        <w:numPr>
          <w:ilvl w:val="0"/>
          <w:numId w:val="13"/>
        </w:numPr>
        <w:autoSpaceDE w:val="0"/>
        <w:adjustRightInd w:val="0"/>
        <w:spacing w:line="276" w:lineRule="auto"/>
        <w:jc w:val="both"/>
        <w:rPr>
          <w:rFonts w:cs="Times New Roman"/>
        </w:rPr>
      </w:pPr>
      <w:r>
        <w:rPr>
          <w:rFonts w:cs="Times New Roman"/>
        </w:rPr>
        <w:t>curriculum di ciascun artista;</w:t>
      </w:r>
    </w:p>
    <w:p w14:paraId="70352C1A" w14:textId="77777777" w:rsidR="00D03EF4" w:rsidRDefault="0032029C">
      <w:pPr>
        <w:numPr>
          <w:ilvl w:val="0"/>
          <w:numId w:val="13"/>
        </w:numPr>
        <w:autoSpaceDE w:val="0"/>
        <w:adjustRightInd w:val="0"/>
        <w:spacing w:line="276" w:lineRule="auto"/>
        <w:jc w:val="both"/>
        <w:rPr>
          <w:rFonts w:ascii="Times" w:hAnsi="Times"/>
        </w:rPr>
      </w:pPr>
      <w:r>
        <w:rPr>
          <w:rFonts w:ascii="Times" w:hAnsi="Times"/>
        </w:rPr>
        <w:t>Attestazione di disponibilità dal parte del titolare della struttura ospitante.</w:t>
      </w:r>
    </w:p>
    <w:p w14:paraId="42E9D55C" w14:textId="77777777" w:rsidR="00D03EF4" w:rsidRDefault="0032029C">
      <w:pPr>
        <w:autoSpaceDE w:val="0"/>
        <w:adjustRightInd w:val="0"/>
        <w:spacing w:line="276" w:lineRule="auto"/>
        <w:ind w:left="720"/>
        <w:jc w:val="both"/>
        <w:rPr>
          <w:rFonts w:cs="Times New Roman"/>
        </w:rPr>
      </w:pPr>
      <w:r>
        <w:rPr>
          <w:rFonts w:cs="Times New Roman"/>
          <w:b/>
        </w:rPr>
        <w:t xml:space="preserve">  </w:t>
      </w:r>
    </w:p>
    <w:p w14:paraId="1FAB0443" w14:textId="77777777" w:rsidR="00D03EF4" w:rsidRDefault="0032029C">
      <w:pPr>
        <w:autoSpaceDE w:val="0"/>
        <w:adjustRightInd w:val="0"/>
        <w:spacing w:line="276" w:lineRule="auto"/>
        <w:jc w:val="both"/>
        <w:rPr>
          <w:rFonts w:cs="Times New Roman"/>
          <w:b/>
        </w:rPr>
      </w:pPr>
      <w:r>
        <w:rPr>
          <w:rFonts w:cs="Times New Roman"/>
          <w:b/>
        </w:rPr>
        <w:t xml:space="preserve">L’Allegato C) </w:t>
      </w:r>
      <w:r>
        <w:rPr>
          <w:rFonts w:cs="Times New Roman"/>
        </w:rPr>
        <w:t>dovrà contenere, pena l’esclusione:</w:t>
      </w:r>
    </w:p>
    <w:p w14:paraId="7ECF5002" w14:textId="77777777" w:rsidR="00D03EF4" w:rsidRDefault="0032029C">
      <w:pPr>
        <w:numPr>
          <w:ilvl w:val="0"/>
          <w:numId w:val="11"/>
        </w:numPr>
        <w:autoSpaceDE w:val="0"/>
        <w:adjustRightInd w:val="0"/>
        <w:spacing w:line="276" w:lineRule="auto"/>
        <w:jc w:val="both"/>
        <w:rPr>
          <w:rFonts w:cs="Times New Roman"/>
          <w:u w:val="single"/>
        </w:rPr>
      </w:pPr>
      <w:r>
        <w:rPr>
          <w:rFonts w:cs="Times New Roman"/>
        </w:rPr>
        <w:t xml:space="preserve">Proposta </w:t>
      </w:r>
      <w:r>
        <w:rPr>
          <w:rFonts w:cs="Times New Roman"/>
        </w:rPr>
        <w:t>economica,</w:t>
      </w:r>
      <w:r>
        <w:rPr>
          <w:rFonts w:cs="Times New Roman"/>
          <w:b/>
        </w:rPr>
        <w:t xml:space="preserve"> Modulo “C” </w:t>
      </w:r>
      <w:r>
        <w:rPr>
          <w:rFonts w:cs="Times New Roman"/>
        </w:rPr>
        <w:t>allegato</w:t>
      </w:r>
      <w:r>
        <w:rPr>
          <w:rFonts w:cs="Times New Roman"/>
          <w:b/>
        </w:rPr>
        <w:t xml:space="preserve">, </w:t>
      </w:r>
      <w:r>
        <w:rPr>
          <w:rFonts w:cs="Times New Roman"/>
        </w:rPr>
        <w:t>dettagliata e analitica, nei limiti della cifra stabilita all’art. 4). Occorre specificare l’aliquota IVA oppure se il costo è esente IVA indicando la normativa vige</w:t>
      </w:r>
      <w:r>
        <w:rPr>
          <w:rFonts w:cs="Times New Roman"/>
          <w:kern w:val="0"/>
        </w:rPr>
        <w:t>nte in materia oppure se il soggetto gode d’agevolazioni fi</w:t>
      </w:r>
      <w:r>
        <w:rPr>
          <w:rFonts w:cs="Times New Roman"/>
          <w:kern w:val="0"/>
        </w:rPr>
        <w:t xml:space="preserve">scali. </w:t>
      </w:r>
    </w:p>
    <w:p w14:paraId="723D5C7A" w14:textId="77777777" w:rsidR="00D03EF4" w:rsidRDefault="0032029C">
      <w:pPr>
        <w:numPr>
          <w:ilvl w:val="0"/>
          <w:numId w:val="11"/>
        </w:numPr>
        <w:autoSpaceDE w:val="0"/>
        <w:adjustRightInd w:val="0"/>
        <w:spacing w:line="276" w:lineRule="auto"/>
        <w:jc w:val="both"/>
        <w:rPr>
          <w:rFonts w:cs="Times New Roman"/>
          <w:u w:val="single"/>
        </w:rPr>
      </w:pPr>
      <w:r>
        <w:rPr>
          <w:rFonts w:cs="Times New Roman"/>
          <w:kern w:val="0"/>
        </w:rPr>
        <w:t xml:space="preserve">Allegato </w:t>
      </w:r>
      <w:r>
        <w:rPr>
          <w:rFonts w:cs="Times New Roman"/>
          <w:b/>
          <w:kern w:val="0"/>
        </w:rPr>
        <w:t xml:space="preserve">C/bis, </w:t>
      </w:r>
      <w:r>
        <w:rPr>
          <w:rFonts w:cs="Times New Roman"/>
          <w:kern w:val="0"/>
        </w:rPr>
        <w:t>attestazione di congruità.</w:t>
      </w:r>
    </w:p>
    <w:p w14:paraId="3711A8FC" w14:textId="77777777" w:rsidR="00D03EF4" w:rsidRDefault="0032029C">
      <w:pPr>
        <w:autoSpaceDE w:val="0"/>
        <w:adjustRightInd w:val="0"/>
        <w:spacing w:line="276" w:lineRule="auto"/>
        <w:ind w:left="720"/>
        <w:jc w:val="both"/>
        <w:rPr>
          <w:rFonts w:cs="Times New Roman"/>
          <w:kern w:val="0"/>
        </w:rPr>
      </w:pPr>
      <w:r>
        <w:rPr>
          <w:rFonts w:cs="Times New Roman"/>
          <w:kern w:val="0"/>
        </w:rPr>
        <w:t>Si procederà alla verifica</w:t>
      </w:r>
      <w:r>
        <w:rPr>
          <w:rFonts w:cs="Times New Roman"/>
        </w:rPr>
        <w:t xml:space="preserve"> della spesa ai fini della congruità. Tale verifica potrà comportare la riduzione delle voci di spesa non ritenute idonee. </w:t>
      </w:r>
    </w:p>
    <w:p w14:paraId="3B8C9E58" w14:textId="77777777" w:rsidR="00D03EF4" w:rsidRDefault="0032029C">
      <w:pPr>
        <w:suppressAutoHyphens w:val="0"/>
        <w:autoSpaceDE w:val="0"/>
        <w:adjustRightInd w:val="0"/>
        <w:spacing w:line="276" w:lineRule="auto"/>
        <w:ind w:left="720"/>
        <w:jc w:val="both"/>
        <w:textAlignment w:val="auto"/>
        <w:rPr>
          <w:rFonts w:ascii="Times" w:hAnsi="Times"/>
        </w:rPr>
      </w:pPr>
      <w:r>
        <w:rPr>
          <w:rFonts w:ascii="Times" w:hAnsi="Times"/>
        </w:rPr>
        <w:t>Nell’offerta economica non sono considerate ammissibili</w:t>
      </w:r>
      <w:r>
        <w:rPr>
          <w:rFonts w:ascii="Times" w:hAnsi="Times"/>
        </w:rPr>
        <w:t xml:space="preserve"> infatti le seguenti spese: viaggi, vitto, alloggio, spese di segreteria e cancelleria, consulenza, catering, comunicazione e promozione pubblicitaria in qualunque forma.</w:t>
      </w:r>
    </w:p>
    <w:p w14:paraId="1CA364CC" w14:textId="77777777" w:rsidR="00D03EF4" w:rsidRDefault="0032029C">
      <w:pPr>
        <w:suppressAutoHyphens w:val="0"/>
        <w:autoSpaceDE w:val="0"/>
        <w:adjustRightInd w:val="0"/>
        <w:spacing w:line="276" w:lineRule="auto"/>
        <w:ind w:left="720"/>
        <w:jc w:val="both"/>
        <w:textAlignment w:val="auto"/>
        <w:rPr>
          <w:rFonts w:ascii="Times" w:hAnsi="Times"/>
          <w:b/>
        </w:rPr>
      </w:pPr>
      <w:r>
        <w:rPr>
          <w:rFonts w:ascii="Times" w:hAnsi="Times"/>
        </w:rPr>
        <w:t xml:space="preserve">L’Amministrazione Comunale </w:t>
      </w:r>
      <w:r>
        <w:rPr>
          <w:rFonts w:ascii="Times" w:hAnsi="Times"/>
          <w:b/>
        </w:rPr>
        <w:t>escluderà</w:t>
      </w:r>
      <w:r>
        <w:rPr>
          <w:rFonts w:ascii="Times" w:hAnsi="Times"/>
        </w:rPr>
        <w:t xml:space="preserve"> dalla procedura di selezione le proposte economi</w:t>
      </w:r>
      <w:r>
        <w:rPr>
          <w:rFonts w:ascii="Times" w:hAnsi="Times"/>
        </w:rPr>
        <w:t>che di importo superiore a quello prestabilito, anche se utilmente poste in graduatoria.</w:t>
      </w:r>
    </w:p>
    <w:p w14:paraId="435E9CE2" w14:textId="77777777" w:rsidR="00D03EF4" w:rsidRDefault="0032029C">
      <w:pPr>
        <w:suppressAutoHyphens w:val="0"/>
        <w:autoSpaceDE w:val="0"/>
        <w:adjustRightInd w:val="0"/>
        <w:spacing w:line="276" w:lineRule="auto"/>
        <w:jc w:val="both"/>
        <w:textAlignment w:val="auto"/>
        <w:rPr>
          <w:rFonts w:ascii="Times" w:hAnsi="Times"/>
        </w:rPr>
      </w:pPr>
      <w:r>
        <w:rPr>
          <w:rFonts w:ascii="Times" w:hAnsi="Times"/>
        </w:rPr>
        <w:t xml:space="preserve">             Gli oneri SIAE sono a carico dell’Amministrazione Comunale.</w:t>
      </w:r>
    </w:p>
    <w:p w14:paraId="1FB55B7A" w14:textId="77777777" w:rsidR="00D03EF4" w:rsidRDefault="00D03EF4">
      <w:pPr>
        <w:autoSpaceDE w:val="0"/>
        <w:adjustRightInd w:val="0"/>
        <w:spacing w:line="276" w:lineRule="auto"/>
        <w:jc w:val="both"/>
        <w:rPr>
          <w:rFonts w:ascii="Times" w:hAnsi="Times"/>
          <w:b/>
          <w:u w:val="single"/>
        </w:rPr>
      </w:pPr>
    </w:p>
    <w:p w14:paraId="0B8314D7" w14:textId="77777777" w:rsidR="00D03EF4" w:rsidRDefault="0032029C">
      <w:pPr>
        <w:suppressAutoHyphens w:val="0"/>
        <w:autoSpaceDE w:val="0"/>
        <w:adjustRightInd w:val="0"/>
        <w:spacing w:line="276" w:lineRule="auto"/>
        <w:ind w:left="360"/>
        <w:jc w:val="both"/>
        <w:textAlignment w:val="auto"/>
        <w:rPr>
          <w:rFonts w:cs="Times New Roman"/>
        </w:rPr>
      </w:pPr>
      <w:r>
        <w:rPr>
          <w:rFonts w:cs="Times New Roman"/>
        </w:rPr>
        <w:t>Si ricorda inoltre che l’operatore economico dovrà essere in regola con la normativa in mater</w:t>
      </w:r>
      <w:r>
        <w:rPr>
          <w:rFonts w:cs="Times New Roman"/>
        </w:rPr>
        <w:t xml:space="preserve">ia di emissione, trasmissione e ricevimento della fattura elettronica da applicarsi alle amministrazioni pubbliche ai sensi dell'articolo 1, commi da </w:t>
      </w:r>
      <w:smartTag w:uri="urn:schemas-microsoft-com:office:smarttags" w:element="metricconverter">
        <w:smartTagPr>
          <w:attr w:name="ProductID" w:val="209 a"/>
        </w:smartTagPr>
        <w:r>
          <w:rPr>
            <w:rFonts w:cs="Times New Roman"/>
          </w:rPr>
          <w:t>209 a</w:t>
        </w:r>
      </w:smartTag>
      <w:r>
        <w:rPr>
          <w:rFonts w:cs="Times New Roman"/>
        </w:rPr>
        <w:t xml:space="preserve"> 213, della legge 24 dicembre 2007, n. 244 e ss.mm. e </w:t>
      </w:r>
      <w:proofErr w:type="gramStart"/>
      <w:r>
        <w:rPr>
          <w:rFonts w:cs="Times New Roman"/>
        </w:rPr>
        <w:t>ii..</w:t>
      </w:r>
      <w:proofErr w:type="gramEnd"/>
    </w:p>
    <w:p w14:paraId="3EC33474" w14:textId="77777777" w:rsidR="00D03EF4" w:rsidRDefault="00D03EF4">
      <w:pPr>
        <w:suppressAutoHyphens w:val="0"/>
        <w:autoSpaceDE w:val="0"/>
        <w:adjustRightInd w:val="0"/>
        <w:spacing w:line="276" w:lineRule="auto"/>
        <w:ind w:left="360"/>
        <w:jc w:val="both"/>
        <w:textAlignment w:val="auto"/>
        <w:rPr>
          <w:rFonts w:cs="Times New Roman"/>
        </w:rPr>
      </w:pPr>
    </w:p>
    <w:p w14:paraId="61C01065" w14:textId="77777777" w:rsidR="00D03EF4" w:rsidRDefault="0032029C">
      <w:pPr>
        <w:suppressAutoHyphens w:val="0"/>
        <w:autoSpaceDE w:val="0"/>
        <w:adjustRightInd w:val="0"/>
        <w:spacing w:line="276" w:lineRule="auto"/>
        <w:ind w:left="360"/>
        <w:jc w:val="both"/>
        <w:textAlignment w:val="auto"/>
        <w:rPr>
          <w:rFonts w:ascii="Times" w:hAnsi="Times"/>
          <w:b/>
        </w:rPr>
      </w:pPr>
      <w:r>
        <w:rPr>
          <w:rFonts w:ascii="Times" w:hAnsi="Times"/>
          <w:b/>
        </w:rPr>
        <w:t>L’offerta economica dovrà essere contenut</w:t>
      </w:r>
      <w:r>
        <w:rPr>
          <w:rFonts w:ascii="Times" w:hAnsi="Times"/>
          <w:b/>
        </w:rPr>
        <w:t>a esclusivamente nell’Allegato “C”, pena esclusione.</w:t>
      </w:r>
    </w:p>
    <w:p w14:paraId="2041CCC2" w14:textId="77777777" w:rsidR="00D03EF4" w:rsidRDefault="00D03EF4">
      <w:pPr>
        <w:suppressAutoHyphens w:val="0"/>
        <w:autoSpaceDE w:val="0"/>
        <w:adjustRightInd w:val="0"/>
        <w:spacing w:line="276" w:lineRule="auto"/>
        <w:ind w:left="360"/>
        <w:jc w:val="both"/>
        <w:textAlignment w:val="auto"/>
        <w:rPr>
          <w:rFonts w:ascii="Times" w:hAnsi="Times"/>
          <w:b/>
        </w:rPr>
      </w:pPr>
    </w:p>
    <w:p w14:paraId="1758EEB1" w14:textId="61F55D75" w:rsidR="00D03EF4" w:rsidRDefault="00D03EF4">
      <w:pPr>
        <w:suppressAutoHyphens w:val="0"/>
        <w:autoSpaceDE w:val="0"/>
        <w:adjustRightInd w:val="0"/>
        <w:spacing w:line="276" w:lineRule="auto"/>
        <w:ind w:left="360"/>
        <w:jc w:val="both"/>
        <w:textAlignment w:val="auto"/>
        <w:rPr>
          <w:rFonts w:ascii="Times" w:hAnsi="Times"/>
          <w:b/>
        </w:rPr>
      </w:pPr>
    </w:p>
    <w:p w14:paraId="1D0F2E0B" w14:textId="6A661BFC" w:rsidR="00FB5A23" w:rsidRDefault="00FB5A23">
      <w:pPr>
        <w:suppressAutoHyphens w:val="0"/>
        <w:autoSpaceDE w:val="0"/>
        <w:adjustRightInd w:val="0"/>
        <w:spacing w:line="276" w:lineRule="auto"/>
        <w:ind w:left="360"/>
        <w:jc w:val="both"/>
        <w:textAlignment w:val="auto"/>
        <w:rPr>
          <w:rFonts w:ascii="Times" w:hAnsi="Times"/>
          <w:b/>
        </w:rPr>
      </w:pPr>
    </w:p>
    <w:p w14:paraId="6A4C7107" w14:textId="77777777" w:rsidR="00FB5A23" w:rsidRDefault="00FB5A23">
      <w:pPr>
        <w:suppressAutoHyphens w:val="0"/>
        <w:autoSpaceDE w:val="0"/>
        <w:adjustRightInd w:val="0"/>
        <w:spacing w:line="276" w:lineRule="auto"/>
        <w:ind w:left="360"/>
        <w:jc w:val="both"/>
        <w:textAlignment w:val="auto"/>
        <w:rPr>
          <w:rFonts w:ascii="Times" w:hAnsi="Times"/>
          <w:b/>
        </w:rPr>
      </w:pPr>
    </w:p>
    <w:p w14:paraId="49C9C954" w14:textId="77777777" w:rsidR="00D03EF4" w:rsidRDefault="00D03EF4">
      <w:pPr>
        <w:suppressAutoHyphens w:val="0"/>
        <w:autoSpaceDE w:val="0"/>
        <w:adjustRightInd w:val="0"/>
        <w:spacing w:line="276" w:lineRule="auto"/>
        <w:ind w:left="360"/>
        <w:jc w:val="both"/>
        <w:textAlignment w:val="auto"/>
        <w:rPr>
          <w:rFonts w:ascii="Times" w:hAnsi="Times"/>
          <w:b/>
        </w:rPr>
      </w:pPr>
    </w:p>
    <w:p w14:paraId="5D3D6ADD" w14:textId="77777777" w:rsidR="00D03EF4" w:rsidRDefault="00D03EF4">
      <w:pPr>
        <w:suppressAutoHyphens w:val="0"/>
        <w:autoSpaceDE w:val="0"/>
        <w:adjustRightInd w:val="0"/>
        <w:spacing w:line="276" w:lineRule="auto"/>
        <w:ind w:left="360"/>
        <w:jc w:val="both"/>
        <w:textAlignment w:val="auto"/>
        <w:rPr>
          <w:rFonts w:ascii="Times" w:hAnsi="Times"/>
          <w:b/>
        </w:rPr>
      </w:pPr>
    </w:p>
    <w:p w14:paraId="183987D7" w14:textId="77777777" w:rsidR="00D03EF4" w:rsidRDefault="0032029C">
      <w:pPr>
        <w:numPr>
          <w:ilvl w:val="0"/>
          <w:numId w:val="15"/>
        </w:numPr>
        <w:tabs>
          <w:tab w:val="left" w:pos="2160"/>
        </w:tabs>
        <w:autoSpaceDE w:val="0"/>
        <w:adjustRightInd w:val="0"/>
        <w:spacing w:line="276" w:lineRule="auto"/>
        <w:jc w:val="both"/>
        <w:rPr>
          <w:rFonts w:ascii="Times" w:hAnsi="Times"/>
          <w:b/>
          <w:u w:val="single"/>
        </w:rPr>
      </w:pPr>
      <w:r>
        <w:rPr>
          <w:rFonts w:ascii="Times" w:hAnsi="Times"/>
          <w:b/>
          <w:u w:val="single"/>
        </w:rPr>
        <w:lastRenderedPageBreak/>
        <w:t>ULTERIORI INFORMAZIONI</w:t>
      </w:r>
    </w:p>
    <w:p w14:paraId="721CF7A1" w14:textId="77777777" w:rsidR="00D03EF4" w:rsidRDefault="00D03EF4">
      <w:pPr>
        <w:tabs>
          <w:tab w:val="left" w:pos="2160"/>
        </w:tabs>
        <w:autoSpaceDE w:val="0"/>
        <w:adjustRightInd w:val="0"/>
        <w:spacing w:line="276" w:lineRule="auto"/>
        <w:ind w:left="720"/>
        <w:jc w:val="both"/>
        <w:rPr>
          <w:rFonts w:ascii="Times" w:hAnsi="Times"/>
          <w:b/>
          <w:highlight w:val="yellow"/>
          <w:u w:val="single"/>
        </w:rPr>
      </w:pPr>
    </w:p>
    <w:p w14:paraId="68C4D391" w14:textId="77777777" w:rsidR="00FB5A23" w:rsidRDefault="0032029C">
      <w:pPr>
        <w:tabs>
          <w:tab w:val="left" w:pos="2160"/>
        </w:tabs>
        <w:autoSpaceDE w:val="0"/>
        <w:adjustRightInd w:val="0"/>
        <w:spacing w:line="276" w:lineRule="auto"/>
        <w:ind w:left="720"/>
        <w:jc w:val="both"/>
        <w:rPr>
          <w:rFonts w:ascii="Times" w:hAnsi="Times"/>
          <w:b/>
        </w:rPr>
      </w:pPr>
      <w:r w:rsidRPr="00FB5A23">
        <w:rPr>
          <w:rFonts w:ascii="Times" w:hAnsi="Times"/>
          <w:b/>
        </w:rPr>
        <w:t xml:space="preserve">Le manifestazioni dovranno avvenire esclusivamente dietro prenotazione obbligatoria che dovrà essere coordinata dal soggetto proponente. </w:t>
      </w:r>
    </w:p>
    <w:p w14:paraId="5C54C1FD" w14:textId="30347DA4" w:rsidR="00D03EF4" w:rsidRPr="00FB5A23" w:rsidRDefault="0032029C">
      <w:pPr>
        <w:tabs>
          <w:tab w:val="left" w:pos="2160"/>
        </w:tabs>
        <w:autoSpaceDE w:val="0"/>
        <w:adjustRightInd w:val="0"/>
        <w:spacing w:line="276" w:lineRule="auto"/>
        <w:ind w:left="720"/>
        <w:jc w:val="both"/>
        <w:rPr>
          <w:rFonts w:ascii="Times" w:hAnsi="Times"/>
          <w:b/>
        </w:rPr>
      </w:pPr>
      <w:r w:rsidRPr="00FB5A23">
        <w:rPr>
          <w:rFonts w:ascii="Times" w:hAnsi="Times"/>
          <w:b/>
        </w:rPr>
        <w:t xml:space="preserve">Non è consentita alcuna </w:t>
      </w:r>
      <w:r w:rsidRPr="00FB5A23">
        <w:rPr>
          <w:rFonts w:ascii="Times" w:hAnsi="Times"/>
          <w:b/>
        </w:rPr>
        <w:t>manifestazione che preveda la formula “ingresso libero fino ad esaurimento posti”</w:t>
      </w:r>
    </w:p>
    <w:p w14:paraId="3AA2F355" w14:textId="77777777" w:rsidR="00D03EF4" w:rsidRPr="00FB5A23" w:rsidRDefault="0032029C">
      <w:pPr>
        <w:tabs>
          <w:tab w:val="left" w:pos="2160"/>
        </w:tabs>
        <w:autoSpaceDE w:val="0"/>
        <w:adjustRightInd w:val="0"/>
        <w:spacing w:line="276" w:lineRule="auto"/>
        <w:ind w:left="720"/>
        <w:jc w:val="both"/>
        <w:rPr>
          <w:rFonts w:ascii="Times" w:hAnsi="Times"/>
          <w:bCs/>
        </w:rPr>
      </w:pPr>
      <w:r w:rsidRPr="00FB5A23">
        <w:rPr>
          <w:rFonts w:ascii="Times" w:hAnsi="Times"/>
          <w:bCs/>
        </w:rPr>
        <w:t>L’assessorato predisporrà materiale promo-pubblicitario complessivo di tutte le iniziative. I riferimenti telefonici o di posta elettronica per le prenotazioni dovranno esser</w:t>
      </w:r>
      <w:r w:rsidRPr="00FB5A23">
        <w:rPr>
          <w:rFonts w:ascii="Times" w:hAnsi="Times"/>
          <w:bCs/>
        </w:rPr>
        <w:t>e inseriti nel suddetto materiale</w:t>
      </w:r>
    </w:p>
    <w:p w14:paraId="185DD75A" w14:textId="77777777" w:rsidR="00D03EF4" w:rsidRPr="00FB5A23" w:rsidRDefault="0032029C">
      <w:pPr>
        <w:tabs>
          <w:tab w:val="left" w:pos="2160"/>
        </w:tabs>
        <w:autoSpaceDE w:val="0"/>
        <w:adjustRightInd w:val="0"/>
        <w:spacing w:line="276" w:lineRule="auto"/>
        <w:ind w:left="720"/>
        <w:jc w:val="both"/>
        <w:rPr>
          <w:rFonts w:ascii="Times" w:hAnsi="Times"/>
          <w:bCs/>
        </w:rPr>
      </w:pPr>
      <w:r w:rsidRPr="00FB5A23">
        <w:rPr>
          <w:rFonts w:ascii="Times" w:hAnsi="Times"/>
          <w:bCs/>
        </w:rPr>
        <w:t xml:space="preserve">Eventuale materiale promo-pubblicitario da parte delle singole circoscrizioni o della singola associazione dovrà essere autorizzato dall’Assessorato e dovrà contenere il logo dell’Assessorato. </w:t>
      </w:r>
    </w:p>
    <w:p w14:paraId="631B5882" w14:textId="77777777" w:rsidR="00D03EF4" w:rsidRPr="00FB5A23" w:rsidRDefault="0032029C">
      <w:pPr>
        <w:tabs>
          <w:tab w:val="left" w:pos="2160"/>
        </w:tabs>
        <w:autoSpaceDE w:val="0"/>
        <w:adjustRightInd w:val="0"/>
        <w:spacing w:line="276" w:lineRule="auto"/>
        <w:ind w:left="720"/>
        <w:jc w:val="both"/>
        <w:rPr>
          <w:rFonts w:ascii="Times" w:hAnsi="Times"/>
          <w:bCs/>
        </w:rPr>
      </w:pPr>
      <w:r w:rsidRPr="00FB5A23">
        <w:rPr>
          <w:rFonts w:ascii="Times" w:hAnsi="Times"/>
          <w:bCs/>
        </w:rPr>
        <w:t>Sarà cura dell’Assessorato d</w:t>
      </w:r>
      <w:r w:rsidRPr="00FB5A23">
        <w:rPr>
          <w:rFonts w:ascii="Times" w:hAnsi="Times"/>
          <w:bCs/>
        </w:rPr>
        <w:t>ivulgare attraverso le pagine web e social istituzionali i singoli eventi.</w:t>
      </w:r>
    </w:p>
    <w:p w14:paraId="2B1F51A3" w14:textId="77777777" w:rsidR="00D03EF4" w:rsidRDefault="0032029C">
      <w:pPr>
        <w:autoSpaceDE w:val="0"/>
        <w:adjustRightInd w:val="0"/>
        <w:spacing w:line="276" w:lineRule="auto"/>
        <w:jc w:val="both"/>
        <w:rPr>
          <w:rFonts w:ascii="Times" w:hAnsi="Times"/>
          <w:b/>
          <w:i/>
          <w:u w:val="single"/>
        </w:rPr>
      </w:pPr>
      <w:r>
        <w:rPr>
          <w:rFonts w:ascii="Times" w:hAnsi="Times"/>
          <w:b/>
          <w:u w:val="single"/>
        </w:rPr>
        <w:t xml:space="preserve">      </w:t>
      </w:r>
    </w:p>
    <w:p w14:paraId="6B8BAEF5" w14:textId="77777777" w:rsidR="00D03EF4" w:rsidRDefault="0032029C">
      <w:pPr>
        <w:numPr>
          <w:ilvl w:val="0"/>
          <w:numId w:val="2"/>
        </w:numPr>
        <w:autoSpaceDE w:val="0"/>
        <w:adjustRightInd w:val="0"/>
        <w:spacing w:line="276" w:lineRule="auto"/>
        <w:jc w:val="both"/>
        <w:rPr>
          <w:rFonts w:ascii="Times" w:hAnsi="Times"/>
        </w:rPr>
      </w:pPr>
      <w:r>
        <w:rPr>
          <w:rFonts w:ascii="Times" w:hAnsi="Times"/>
        </w:rPr>
        <w:t>Eventuali variazioni della sede di realizzazione dell’iniziativa indicata nella proposta, causate da fattori tecnici durante la programmazione già posta in essere, dovranno e</w:t>
      </w:r>
      <w:r>
        <w:rPr>
          <w:rFonts w:ascii="Times" w:hAnsi="Times"/>
        </w:rPr>
        <w:t>ssere comunicate a questa Amministrazione in tempo utile al fine di apportare le dovute modifiche al calendario degli eventi che verrà promosso durante tutto il periodo di festività. Tuttavia l'Amministrazione, per ragioni puramente tecniche - organizzativ</w:t>
      </w:r>
      <w:r>
        <w:rPr>
          <w:rFonts w:ascii="Times" w:hAnsi="Times"/>
        </w:rPr>
        <w:t>e, si riserva la possibilità di variare date e luogo di esecuzione, indicati nel progetto, che verranno a tal uopo concordate con il soggetto proponente selezionato.</w:t>
      </w:r>
    </w:p>
    <w:p w14:paraId="68C3D78D" w14:textId="77777777" w:rsidR="00D03EF4" w:rsidRDefault="0032029C">
      <w:pPr>
        <w:numPr>
          <w:ilvl w:val="0"/>
          <w:numId w:val="2"/>
        </w:numPr>
        <w:autoSpaceDE w:val="0"/>
        <w:adjustRightInd w:val="0"/>
        <w:spacing w:line="276" w:lineRule="auto"/>
        <w:jc w:val="both"/>
        <w:rPr>
          <w:rFonts w:ascii="Times" w:hAnsi="Times"/>
        </w:rPr>
      </w:pPr>
      <w:r>
        <w:rPr>
          <w:rFonts w:ascii="Times" w:hAnsi="Times"/>
        </w:rPr>
        <w:t xml:space="preserve"> Eventuali variazioni, causate da fattori di forza maggiore, dovranno essere obbligatoriam</w:t>
      </w:r>
      <w:r>
        <w:rPr>
          <w:rFonts w:ascii="Times" w:hAnsi="Times"/>
        </w:rPr>
        <w:t>ente giustificate. L’Amministrazione si riserva tuttavia la possibilità di ridurre il costo della manifestazione ove gli artisti protagonisti, pur per cause di forza maggiore, non risultino sostituiti da artisti di analogo spessore.</w:t>
      </w:r>
    </w:p>
    <w:p w14:paraId="3C312174" w14:textId="77777777" w:rsidR="00D03EF4" w:rsidRDefault="0032029C">
      <w:pPr>
        <w:numPr>
          <w:ilvl w:val="0"/>
          <w:numId w:val="2"/>
        </w:numPr>
        <w:autoSpaceDE w:val="0"/>
        <w:adjustRightInd w:val="0"/>
        <w:spacing w:line="276" w:lineRule="auto"/>
        <w:jc w:val="both"/>
        <w:rPr>
          <w:rFonts w:ascii="Times" w:hAnsi="Times"/>
        </w:rPr>
      </w:pPr>
      <w:r>
        <w:rPr>
          <w:rFonts w:ascii="Times" w:hAnsi="Times"/>
        </w:rPr>
        <w:t>I soggetti proponenti d</w:t>
      </w:r>
      <w:r>
        <w:rPr>
          <w:rFonts w:ascii="Times" w:hAnsi="Times"/>
        </w:rPr>
        <w:t xml:space="preserve">ovranno dotarsi autonomamente, a propria cura e spese, di tutte le autorizzazioni amministrative e/o licenze ove necessarie alla realizzazione della proposta progettuale presentata (SUAP, POLOPALS, Agibilità Pubblico Spettacolo, eventuale deroga ordinanza </w:t>
      </w:r>
      <w:r>
        <w:rPr>
          <w:rFonts w:ascii="Times" w:hAnsi="Times"/>
        </w:rPr>
        <w:t>emissione acustica nel caso di iniziativa che preveda il superamento del limite previsto, etc.) fatto salvo il versamento per il diritto d'autore (SIAE) che resta a carico dell'Amministrazione Comunale.</w:t>
      </w:r>
    </w:p>
    <w:p w14:paraId="43DD21D4" w14:textId="77777777" w:rsidR="00D03EF4" w:rsidRDefault="0032029C">
      <w:pPr>
        <w:numPr>
          <w:ilvl w:val="0"/>
          <w:numId w:val="2"/>
        </w:numPr>
        <w:autoSpaceDE w:val="0"/>
        <w:adjustRightInd w:val="0"/>
        <w:spacing w:line="276" w:lineRule="auto"/>
        <w:jc w:val="both"/>
        <w:rPr>
          <w:rFonts w:ascii="Times" w:hAnsi="Times"/>
        </w:rPr>
      </w:pPr>
      <w:r>
        <w:rPr>
          <w:rFonts w:ascii="Times" w:hAnsi="Times"/>
        </w:rPr>
        <w:t>I soggetti proponenti dovranno dotarsi autonomamente,</w:t>
      </w:r>
      <w:r>
        <w:rPr>
          <w:rFonts w:ascii="Times" w:hAnsi="Times"/>
        </w:rPr>
        <w:t xml:space="preserve"> altresì, a propria cura e spese degli </w:t>
      </w:r>
      <w:r>
        <w:rPr>
          <w:rFonts w:ascii="Times" w:hAnsi="Times"/>
        </w:rPr>
        <w:lastRenderedPageBreak/>
        <w:t>adempimenti imposti dalla normativa vigente e dettati dall’emergenza epidemiologica COVID19.</w:t>
      </w:r>
    </w:p>
    <w:p w14:paraId="15678ED2" w14:textId="77777777" w:rsidR="00D03EF4" w:rsidRDefault="0032029C">
      <w:pPr>
        <w:numPr>
          <w:ilvl w:val="0"/>
          <w:numId w:val="2"/>
        </w:numPr>
        <w:autoSpaceDE w:val="0"/>
        <w:adjustRightInd w:val="0"/>
        <w:spacing w:line="276" w:lineRule="auto"/>
        <w:jc w:val="both"/>
        <w:rPr>
          <w:rFonts w:ascii="Times" w:hAnsi="Times"/>
        </w:rPr>
      </w:pPr>
      <w:r>
        <w:rPr>
          <w:rFonts w:ascii="Times" w:hAnsi="Times"/>
        </w:rPr>
        <w:t>Resta inteso che eventuali attività di comunicazione e di realizzazione di materiali promozionali dovranno riportare il logo</w:t>
      </w:r>
      <w:r>
        <w:rPr>
          <w:rFonts w:ascii="Times" w:hAnsi="Times"/>
        </w:rPr>
        <w:t xml:space="preserve"> del Comune di Palermo – Assessorato alle </w:t>
      </w:r>
      <w:proofErr w:type="spellStart"/>
      <w:r>
        <w:rPr>
          <w:rFonts w:ascii="Times" w:hAnsi="Times"/>
        </w:rPr>
        <w:t>CulturE</w:t>
      </w:r>
      <w:proofErr w:type="spellEnd"/>
      <w:r>
        <w:rPr>
          <w:rFonts w:ascii="Times" w:hAnsi="Times"/>
        </w:rPr>
        <w:t xml:space="preserve"> e il logo Palermo </w:t>
      </w:r>
      <w:proofErr w:type="spellStart"/>
      <w:r>
        <w:rPr>
          <w:rFonts w:ascii="Times" w:hAnsi="Times"/>
        </w:rPr>
        <w:t>CulturE</w:t>
      </w:r>
      <w:proofErr w:type="spellEnd"/>
      <w:r>
        <w:rPr>
          <w:rFonts w:ascii="Times" w:hAnsi="Times"/>
        </w:rPr>
        <w:t>.</w:t>
      </w:r>
    </w:p>
    <w:p w14:paraId="40DEC8BC" w14:textId="77777777" w:rsidR="00D03EF4" w:rsidRDefault="0032029C">
      <w:pPr>
        <w:numPr>
          <w:ilvl w:val="0"/>
          <w:numId w:val="2"/>
        </w:numPr>
        <w:suppressAutoHyphens w:val="0"/>
        <w:autoSpaceDE w:val="0"/>
        <w:adjustRightInd w:val="0"/>
        <w:spacing w:line="276" w:lineRule="auto"/>
        <w:jc w:val="both"/>
        <w:textAlignment w:val="auto"/>
        <w:rPr>
          <w:rFonts w:ascii="Times" w:hAnsi="Times"/>
        </w:rPr>
      </w:pPr>
      <w:r>
        <w:rPr>
          <w:rFonts w:ascii="Times" w:hAnsi="Times"/>
        </w:rPr>
        <w:t>Non è ammesso il sub-appalto.</w:t>
      </w:r>
    </w:p>
    <w:p w14:paraId="3DC7A1D9" w14:textId="77777777" w:rsidR="00D03EF4" w:rsidRDefault="0032029C">
      <w:pPr>
        <w:numPr>
          <w:ilvl w:val="0"/>
          <w:numId w:val="2"/>
        </w:numPr>
        <w:suppressAutoHyphens w:val="0"/>
        <w:autoSpaceDE w:val="0"/>
        <w:adjustRightInd w:val="0"/>
        <w:spacing w:line="276" w:lineRule="auto"/>
        <w:jc w:val="both"/>
        <w:textAlignment w:val="auto"/>
        <w:rPr>
          <w:rFonts w:ascii="Times" w:hAnsi="Times"/>
        </w:rPr>
      </w:pPr>
      <w:r>
        <w:rPr>
          <w:rFonts w:ascii="Times" w:hAnsi="Times"/>
        </w:rPr>
        <w:t>Ogni dichiarazione mendace, oltre a quanto previsto dalla normativa in materia, da parte dell’operatore economico determinerà l’esclusione dall’attua</w:t>
      </w:r>
      <w:r>
        <w:rPr>
          <w:rFonts w:ascii="Times" w:hAnsi="Times"/>
        </w:rPr>
        <w:t xml:space="preserve">le procedura e la proibizione alla partecipazione di bandi di gare o avvisi pubblici promossi dall’Amministrazione Comunale per l’anno 2021; </w:t>
      </w:r>
    </w:p>
    <w:p w14:paraId="2E98DB99" w14:textId="77777777" w:rsidR="00D03EF4" w:rsidRDefault="0032029C">
      <w:pPr>
        <w:numPr>
          <w:ilvl w:val="0"/>
          <w:numId w:val="2"/>
        </w:numPr>
        <w:autoSpaceDE w:val="0"/>
        <w:adjustRightInd w:val="0"/>
        <w:spacing w:line="276" w:lineRule="auto"/>
        <w:jc w:val="both"/>
        <w:rPr>
          <w:rFonts w:ascii="Times" w:hAnsi="Times"/>
        </w:rPr>
      </w:pPr>
      <w:r>
        <w:rPr>
          <w:rFonts w:ascii="Times" w:hAnsi="Times"/>
        </w:rPr>
        <w:t>I progetti scelti da questa Amministrazione Comunale si intendono offerti al pubblico, nelle modalità concordate c</w:t>
      </w:r>
      <w:r>
        <w:rPr>
          <w:rFonts w:ascii="Times" w:hAnsi="Times"/>
        </w:rPr>
        <w:t>on il soggetto proponente - luogo, date e orari - totalmente a TITOLO GRATUITO, prevedendo come modalità l’ingresso contingentato e la prenotazione, sino ad esaurimento posti disponibili, al fine del contenimento dell’accesso alle strutture, fermo restando</w:t>
      </w:r>
      <w:r>
        <w:rPr>
          <w:rFonts w:ascii="Times" w:hAnsi="Times"/>
        </w:rPr>
        <w:t xml:space="preserve"> qualunque variazione della normativa in materia dovuta all’emergenza COVID19. </w:t>
      </w:r>
    </w:p>
    <w:p w14:paraId="392D4749" w14:textId="77777777" w:rsidR="00D03EF4" w:rsidRDefault="0032029C">
      <w:pPr>
        <w:numPr>
          <w:ilvl w:val="0"/>
          <w:numId w:val="2"/>
        </w:numPr>
        <w:autoSpaceDE w:val="0"/>
        <w:adjustRightInd w:val="0"/>
        <w:spacing w:line="276" w:lineRule="auto"/>
        <w:jc w:val="both"/>
        <w:rPr>
          <w:rFonts w:ascii="Times" w:hAnsi="Times"/>
        </w:rPr>
      </w:pPr>
      <w:r>
        <w:rPr>
          <w:rFonts w:ascii="Times" w:hAnsi="Times"/>
        </w:rPr>
        <w:t xml:space="preserve">Per la realizzazione della manifestazione, qualunque onere e adempimento organizzativo – logistico, tecnico e relativo alla sicurezza secondo la normativa vigente – è a totale </w:t>
      </w:r>
      <w:r>
        <w:rPr>
          <w:rFonts w:ascii="Times" w:hAnsi="Times"/>
        </w:rPr>
        <w:t>carico e esclusiva responsabilità del soggetto proponente.</w:t>
      </w:r>
    </w:p>
    <w:p w14:paraId="19149908" w14:textId="77777777" w:rsidR="00D03EF4" w:rsidRDefault="0032029C">
      <w:pPr>
        <w:numPr>
          <w:ilvl w:val="0"/>
          <w:numId w:val="2"/>
        </w:numPr>
        <w:autoSpaceDE w:val="0"/>
        <w:adjustRightInd w:val="0"/>
        <w:spacing w:line="276" w:lineRule="auto"/>
        <w:jc w:val="both"/>
        <w:rPr>
          <w:rFonts w:ascii="Times" w:hAnsi="Times"/>
        </w:rPr>
      </w:pPr>
      <w:r>
        <w:rPr>
          <w:rFonts w:ascii="Times" w:hAnsi="Times"/>
        </w:rPr>
        <w:t>Qualora la natura dell’iniziativa proposta comporti l’utilizzo di attrezzature per organizzazione e allestimenti, le stesse dovranno risultare idonee, per misura e quantità, a garantire la tutela d</w:t>
      </w:r>
      <w:r>
        <w:rPr>
          <w:rFonts w:ascii="Times" w:hAnsi="Times"/>
        </w:rPr>
        <w:t>ella pubblica incolumità, anche e soprattutto alla luce delle stringenti disposizioni dettate in materia dall’autorità di Pubblica Sicurezza, sollevando l’Amministrazione Comunale da ogni responsabilità per danni a persone o cose.</w:t>
      </w:r>
    </w:p>
    <w:p w14:paraId="463F95C2" w14:textId="77777777" w:rsidR="00D03EF4" w:rsidRDefault="0032029C">
      <w:pPr>
        <w:numPr>
          <w:ilvl w:val="0"/>
          <w:numId w:val="2"/>
        </w:numPr>
        <w:autoSpaceDE w:val="0"/>
        <w:adjustRightInd w:val="0"/>
        <w:spacing w:line="276" w:lineRule="auto"/>
        <w:jc w:val="both"/>
        <w:rPr>
          <w:rFonts w:ascii="Times" w:hAnsi="Times"/>
        </w:rPr>
      </w:pPr>
      <w:r>
        <w:rPr>
          <w:rFonts w:ascii="Times" w:hAnsi="Times"/>
        </w:rPr>
        <w:t xml:space="preserve">È onere, comunque, a carico del soggetto proponente, porre in essere tutte le misure necessarie previste dalla direttiva del Ministero degli Interno n. 11001/110 del </w:t>
      </w:r>
      <w:proofErr w:type="gramStart"/>
      <w:r>
        <w:rPr>
          <w:rFonts w:ascii="Times" w:hAnsi="Times"/>
        </w:rPr>
        <w:t>28.07.2017  e</w:t>
      </w:r>
      <w:proofErr w:type="gramEnd"/>
      <w:r>
        <w:rPr>
          <w:rFonts w:ascii="Times" w:hAnsi="Times"/>
        </w:rPr>
        <w:t xml:space="preserve"> circolare della Prefettura di Palermo n. 99801 del 04.09.2017, e successive </w:t>
      </w:r>
      <w:r>
        <w:rPr>
          <w:rFonts w:ascii="Times" w:hAnsi="Times"/>
        </w:rPr>
        <w:t>modificazioni e integrazioni, qualora l’iniziativa proposta comporti un livello di rischio “medio” o “elevato” per il quale sono necessari specifici adempimenti organizzativi.</w:t>
      </w:r>
    </w:p>
    <w:p w14:paraId="106102C1" w14:textId="77777777" w:rsidR="00D03EF4" w:rsidRDefault="0032029C">
      <w:pPr>
        <w:numPr>
          <w:ilvl w:val="0"/>
          <w:numId w:val="2"/>
        </w:numPr>
        <w:autoSpaceDE w:val="0"/>
        <w:adjustRightInd w:val="0"/>
        <w:spacing w:line="276" w:lineRule="auto"/>
        <w:jc w:val="both"/>
        <w:rPr>
          <w:rFonts w:ascii="Times" w:hAnsi="Times"/>
        </w:rPr>
      </w:pPr>
      <w:r>
        <w:rPr>
          <w:rFonts w:ascii="Times" w:hAnsi="Times"/>
        </w:rPr>
        <w:t>Nel caso di impossibilità allo svolgimento dell’iniziativa anche per cause tecni</w:t>
      </w:r>
      <w:r>
        <w:rPr>
          <w:rFonts w:ascii="Times" w:hAnsi="Times"/>
        </w:rPr>
        <w:t>che, meteorologiche o soltanto organizzative, sarà cura dell’A.C. concordare con l’operatore economico altra data utile ed eventualmente altro luogo. In caso di non accettazione di quanto proposto non si procederà a dare seguito all’obbligazione e pertanto</w:t>
      </w:r>
      <w:r>
        <w:rPr>
          <w:rFonts w:ascii="Times" w:hAnsi="Times"/>
        </w:rPr>
        <w:t xml:space="preserve"> all'erogazione del compenso.</w:t>
      </w:r>
    </w:p>
    <w:p w14:paraId="74B36054" w14:textId="77777777" w:rsidR="00D03EF4" w:rsidRDefault="0032029C">
      <w:pPr>
        <w:numPr>
          <w:ilvl w:val="0"/>
          <w:numId w:val="2"/>
        </w:numPr>
        <w:autoSpaceDE w:val="0"/>
        <w:adjustRightInd w:val="0"/>
        <w:spacing w:line="276" w:lineRule="auto"/>
        <w:jc w:val="both"/>
        <w:rPr>
          <w:rFonts w:ascii="Times" w:hAnsi="Times"/>
        </w:rPr>
      </w:pPr>
      <w:r>
        <w:rPr>
          <w:rFonts w:ascii="Times" w:hAnsi="Times"/>
        </w:rPr>
        <w:lastRenderedPageBreak/>
        <w:t>Il presente avviso non crea nessun vincolo per l'A.C. nei confronti degli operatori culturali che presentino le proposte e gli stessi nulla avranno a pretendere dall'A.C. in caso di mancata definizione della procedura di affid</w:t>
      </w:r>
      <w:r>
        <w:rPr>
          <w:rFonts w:ascii="Times" w:hAnsi="Times"/>
        </w:rPr>
        <w:t>amento.</w:t>
      </w:r>
    </w:p>
    <w:p w14:paraId="20837BE4" w14:textId="77777777" w:rsidR="00D03EF4" w:rsidRDefault="0032029C">
      <w:pPr>
        <w:numPr>
          <w:ilvl w:val="0"/>
          <w:numId w:val="2"/>
        </w:numPr>
        <w:autoSpaceDE w:val="0"/>
        <w:adjustRightInd w:val="0"/>
        <w:spacing w:line="276" w:lineRule="auto"/>
        <w:jc w:val="both"/>
        <w:rPr>
          <w:rFonts w:ascii="Times" w:hAnsi="Times"/>
        </w:rPr>
      </w:pPr>
      <w:r>
        <w:rPr>
          <w:rFonts w:ascii="Times" w:hAnsi="Times"/>
        </w:rPr>
        <w:t xml:space="preserve">Qualsiasi comunicazione relativa alla procedura di selezione è resa pubblica da questa Amministrazione esclusivamente sul sito istituzionale del Comune di Palermo </w:t>
      </w:r>
      <w:hyperlink r:id="rId8" w:history="1">
        <w:r>
          <w:rPr>
            <w:rStyle w:val="Collegamentoipertestuale"/>
            <w:rFonts w:ascii="Times" w:hAnsi="Times"/>
          </w:rPr>
          <w:t>www.comune.palermo.it</w:t>
        </w:r>
      </w:hyperlink>
      <w:r>
        <w:rPr>
          <w:rFonts w:ascii="Times" w:hAnsi="Times"/>
        </w:rPr>
        <w:t>.</w:t>
      </w:r>
    </w:p>
    <w:p w14:paraId="6F349997" w14:textId="77777777" w:rsidR="00D03EF4" w:rsidRDefault="00D03EF4">
      <w:pPr>
        <w:autoSpaceDE w:val="0"/>
        <w:adjustRightInd w:val="0"/>
        <w:spacing w:line="276" w:lineRule="auto"/>
        <w:jc w:val="both"/>
        <w:rPr>
          <w:rFonts w:ascii="Times" w:hAnsi="Times"/>
          <w:b/>
          <w:u w:val="single"/>
        </w:rPr>
      </w:pPr>
    </w:p>
    <w:p w14:paraId="4FF525CC" w14:textId="77777777" w:rsidR="00D03EF4" w:rsidRDefault="00D03EF4">
      <w:pPr>
        <w:autoSpaceDE w:val="0"/>
        <w:adjustRightInd w:val="0"/>
        <w:spacing w:line="276" w:lineRule="auto"/>
        <w:jc w:val="both"/>
        <w:rPr>
          <w:rFonts w:ascii="Times" w:hAnsi="Times"/>
          <w:b/>
          <w:u w:val="single"/>
        </w:rPr>
      </w:pPr>
    </w:p>
    <w:p w14:paraId="0AB7EB57" w14:textId="77777777" w:rsidR="00D03EF4" w:rsidRDefault="0032029C">
      <w:pPr>
        <w:numPr>
          <w:ilvl w:val="0"/>
          <w:numId w:val="16"/>
        </w:numPr>
        <w:autoSpaceDE w:val="0"/>
        <w:adjustRightInd w:val="0"/>
        <w:spacing w:line="276" w:lineRule="auto"/>
        <w:jc w:val="both"/>
        <w:rPr>
          <w:rFonts w:ascii="Times" w:hAnsi="Times"/>
          <w:b/>
          <w:u w:val="single"/>
        </w:rPr>
      </w:pPr>
      <w:r>
        <w:rPr>
          <w:rFonts w:ascii="Times" w:hAnsi="Times"/>
          <w:b/>
          <w:u w:val="single"/>
        </w:rPr>
        <w:t>CRITERI DI VALU</w:t>
      </w:r>
      <w:r>
        <w:rPr>
          <w:rFonts w:ascii="Times" w:hAnsi="Times"/>
          <w:b/>
          <w:u w:val="single"/>
        </w:rPr>
        <w:t>TAZIONE DELLE PROPOSTE ARTISTICHE</w:t>
      </w:r>
    </w:p>
    <w:p w14:paraId="4CCC0F1E" w14:textId="77777777" w:rsidR="00D03EF4" w:rsidRDefault="00D03EF4">
      <w:pPr>
        <w:autoSpaceDE w:val="0"/>
        <w:adjustRightInd w:val="0"/>
        <w:spacing w:line="276" w:lineRule="auto"/>
        <w:jc w:val="both"/>
        <w:rPr>
          <w:rFonts w:ascii="Times" w:hAnsi="Times"/>
        </w:rPr>
      </w:pPr>
    </w:p>
    <w:p w14:paraId="4B6CD9AC" w14:textId="77777777" w:rsidR="00D03EF4" w:rsidRDefault="0032029C">
      <w:pPr>
        <w:autoSpaceDE w:val="0"/>
        <w:adjustRightInd w:val="0"/>
        <w:spacing w:line="276" w:lineRule="auto"/>
        <w:jc w:val="both"/>
        <w:rPr>
          <w:rFonts w:ascii="Times" w:hAnsi="Times"/>
        </w:rPr>
      </w:pPr>
      <w:r>
        <w:rPr>
          <w:rFonts w:ascii="Times" w:hAnsi="Times"/>
        </w:rPr>
        <w:t>I criteri di valutazione delle proposte sono di seguito dettagliati:</w:t>
      </w:r>
    </w:p>
    <w:p w14:paraId="29E78B47" w14:textId="77777777" w:rsidR="00D03EF4" w:rsidRDefault="0032029C">
      <w:pPr>
        <w:autoSpaceDE w:val="0"/>
        <w:adjustRightInd w:val="0"/>
        <w:spacing w:line="276" w:lineRule="auto"/>
        <w:jc w:val="both"/>
        <w:rPr>
          <w:rFonts w:ascii="Times" w:hAnsi="Times"/>
        </w:rPr>
      </w:pPr>
      <w:r>
        <w:rPr>
          <w:rFonts w:ascii="Times" w:hAnsi="Times"/>
        </w:rPr>
        <w:t>- qualità, creatività e originalità della proposta ovvero qualità dei contenuti artistico-culturali riferiti al tema indicato del Natale di cui all’art.</w:t>
      </w:r>
      <w:r>
        <w:rPr>
          <w:rFonts w:ascii="Times" w:hAnsi="Times"/>
        </w:rPr>
        <w:t xml:space="preserve"> 4;</w:t>
      </w:r>
    </w:p>
    <w:p w14:paraId="32D6FCEF" w14:textId="77777777" w:rsidR="00D03EF4" w:rsidRDefault="0032029C">
      <w:pPr>
        <w:autoSpaceDE w:val="0"/>
        <w:adjustRightInd w:val="0"/>
        <w:spacing w:line="276" w:lineRule="auto"/>
        <w:jc w:val="both"/>
        <w:rPr>
          <w:rFonts w:ascii="Times" w:hAnsi="Times"/>
        </w:rPr>
      </w:pPr>
      <w:r>
        <w:rPr>
          <w:rFonts w:ascii="Times" w:hAnsi="Times"/>
        </w:rPr>
        <w:t>- professionalità dell’associazione culturale proponente ed esperienze pregresse nel campo di iniziative culturali;</w:t>
      </w:r>
    </w:p>
    <w:p w14:paraId="7CB22401" w14:textId="77777777" w:rsidR="00D03EF4" w:rsidRDefault="0032029C">
      <w:pPr>
        <w:autoSpaceDE w:val="0"/>
        <w:adjustRightInd w:val="0"/>
        <w:spacing w:line="276" w:lineRule="auto"/>
        <w:jc w:val="both"/>
        <w:rPr>
          <w:rFonts w:ascii="Times" w:hAnsi="Times"/>
        </w:rPr>
      </w:pPr>
      <w:r>
        <w:rPr>
          <w:rFonts w:ascii="Times" w:hAnsi="Times"/>
        </w:rPr>
        <w:t xml:space="preserve">- professionalità degli artisti e/o collaboratori proposti;  </w:t>
      </w:r>
    </w:p>
    <w:p w14:paraId="591C29A1" w14:textId="77777777" w:rsidR="00D03EF4" w:rsidRDefault="0032029C">
      <w:pPr>
        <w:autoSpaceDE w:val="0"/>
        <w:adjustRightInd w:val="0"/>
        <w:spacing w:line="276" w:lineRule="auto"/>
        <w:jc w:val="both"/>
        <w:rPr>
          <w:rFonts w:ascii="Times" w:hAnsi="Times"/>
        </w:rPr>
      </w:pPr>
      <w:r>
        <w:rPr>
          <w:rFonts w:ascii="Times" w:hAnsi="Times"/>
        </w:rPr>
        <w:t>- coinvolgimento di pubblico di differenti fasce di età.</w:t>
      </w:r>
    </w:p>
    <w:p w14:paraId="2875FBA7" w14:textId="77777777" w:rsidR="00D03EF4" w:rsidRDefault="0032029C">
      <w:pPr>
        <w:autoSpaceDE w:val="0"/>
        <w:adjustRightInd w:val="0"/>
        <w:spacing w:line="276" w:lineRule="auto"/>
        <w:jc w:val="both"/>
        <w:rPr>
          <w:rFonts w:ascii="Times" w:hAnsi="Times"/>
        </w:rPr>
      </w:pPr>
      <w:r>
        <w:rPr>
          <w:rFonts w:ascii="Times" w:hAnsi="Times"/>
        </w:rPr>
        <w:t xml:space="preserve">- coinvolgimento </w:t>
      </w:r>
      <w:r>
        <w:rPr>
          <w:rFonts w:ascii="Times" w:hAnsi="Times"/>
        </w:rPr>
        <w:t>di soggetti “fragili” con disabilità motorie o sensoriali</w:t>
      </w:r>
    </w:p>
    <w:p w14:paraId="5143FA4D" w14:textId="77777777" w:rsidR="00D03EF4" w:rsidRDefault="0032029C">
      <w:pPr>
        <w:autoSpaceDE w:val="0"/>
        <w:adjustRightInd w:val="0"/>
        <w:spacing w:line="276" w:lineRule="auto"/>
        <w:jc w:val="both"/>
        <w:rPr>
          <w:rFonts w:ascii="Times" w:hAnsi="Times"/>
        </w:rPr>
      </w:pPr>
      <w:r>
        <w:rPr>
          <w:rFonts w:ascii="Times" w:hAnsi="Times"/>
        </w:rPr>
        <w:t>- capacità di fruizione presso la struttura di realizzazione dell’iniziativa culturale da parte di disabili</w:t>
      </w:r>
    </w:p>
    <w:p w14:paraId="37E64480" w14:textId="77777777" w:rsidR="00D03EF4" w:rsidRDefault="0032029C">
      <w:pPr>
        <w:autoSpaceDE w:val="0"/>
        <w:adjustRightInd w:val="0"/>
        <w:spacing w:line="276" w:lineRule="auto"/>
        <w:jc w:val="both"/>
        <w:rPr>
          <w:rFonts w:ascii="Times" w:hAnsi="Times"/>
        </w:rPr>
      </w:pPr>
      <w:r>
        <w:rPr>
          <w:rFonts w:ascii="Times" w:hAnsi="Times"/>
        </w:rPr>
        <w:t xml:space="preserve">- Articolazione </w:t>
      </w:r>
      <w:proofErr w:type="gramStart"/>
      <w:r>
        <w:rPr>
          <w:rFonts w:ascii="Times" w:hAnsi="Times"/>
        </w:rPr>
        <w:t>temporale  su</w:t>
      </w:r>
      <w:proofErr w:type="gramEnd"/>
      <w:r>
        <w:rPr>
          <w:rFonts w:ascii="Times" w:hAnsi="Times"/>
        </w:rPr>
        <w:t xml:space="preserve"> più giorni di spettacolo dal vivo (mostre e presepi ed event</w:t>
      </w:r>
      <w:r>
        <w:rPr>
          <w:rFonts w:ascii="Times" w:hAnsi="Times"/>
        </w:rPr>
        <w:t>uali laboratori non rientrano in questa fattispecie).</w:t>
      </w:r>
    </w:p>
    <w:p w14:paraId="17DEA4E4" w14:textId="77777777" w:rsidR="00D03EF4" w:rsidRDefault="00D03EF4">
      <w:pPr>
        <w:autoSpaceDE w:val="0"/>
        <w:adjustRightInd w:val="0"/>
        <w:spacing w:line="276" w:lineRule="auto"/>
        <w:jc w:val="both"/>
        <w:rPr>
          <w:rFonts w:ascii="Times" w:hAnsi="Times"/>
        </w:rPr>
      </w:pPr>
    </w:p>
    <w:p w14:paraId="53686FC1" w14:textId="77777777" w:rsidR="00D03EF4" w:rsidRDefault="0032029C">
      <w:pPr>
        <w:autoSpaceDE w:val="0"/>
        <w:adjustRightInd w:val="0"/>
        <w:spacing w:line="276" w:lineRule="auto"/>
        <w:jc w:val="both"/>
        <w:rPr>
          <w:rFonts w:ascii="Times" w:hAnsi="Times"/>
          <w:b/>
          <w:u w:val="single"/>
        </w:rPr>
      </w:pPr>
      <w:r>
        <w:rPr>
          <w:rFonts w:ascii="Times" w:hAnsi="Times"/>
        </w:rPr>
        <w:t>Verrà attribuito un punteggio massimo di 100 secondo i seguenti criteri:</w:t>
      </w:r>
    </w:p>
    <w:p w14:paraId="68943067" w14:textId="77777777" w:rsidR="00D03EF4" w:rsidRDefault="00D03EF4">
      <w:pPr>
        <w:pBdr>
          <w:top w:val="single" w:sz="4" w:space="0" w:color="auto"/>
          <w:left w:val="single" w:sz="4" w:space="4" w:color="auto"/>
          <w:bottom w:val="single" w:sz="4" w:space="1" w:color="auto"/>
          <w:right w:val="single" w:sz="4" w:space="4" w:color="auto"/>
        </w:pBdr>
        <w:autoSpaceDE w:val="0"/>
        <w:adjustRightInd w:val="0"/>
        <w:spacing w:line="276" w:lineRule="auto"/>
        <w:ind w:right="-296"/>
        <w:jc w:val="both"/>
        <w:rPr>
          <w:rFonts w:ascii="Times" w:hAnsi="Times"/>
          <w:b/>
        </w:rPr>
      </w:pPr>
    </w:p>
    <w:p w14:paraId="1811D1D6" w14:textId="77777777" w:rsidR="00D03EF4" w:rsidRDefault="0032029C">
      <w:pPr>
        <w:pBdr>
          <w:top w:val="single" w:sz="4" w:space="0" w:color="auto"/>
          <w:left w:val="single" w:sz="4" w:space="4" w:color="auto"/>
          <w:bottom w:val="single" w:sz="4" w:space="1" w:color="auto"/>
          <w:right w:val="single" w:sz="4" w:space="4" w:color="auto"/>
        </w:pBdr>
        <w:autoSpaceDE w:val="0"/>
        <w:adjustRightInd w:val="0"/>
        <w:spacing w:line="276" w:lineRule="auto"/>
        <w:ind w:right="-296"/>
        <w:jc w:val="both"/>
        <w:rPr>
          <w:rFonts w:ascii="Times" w:hAnsi="Times"/>
          <w:b/>
        </w:rPr>
      </w:pPr>
      <w:r>
        <w:rPr>
          <w:rFonts w:ascii="Times" w:hAnsi="Times"/>
          <w:b/>
        </w:rPr>
        <w:t xml:space="preserve">A) </w:t>
      </w:r>
      <w:r>
        <w:rPr>
          <w:rFonts w:ascii="Times" w:hAnsi="Times"/>
          <w:b/>
          <w:bCs/>
        </w:rPr>
        <w:t xml:space="preserve">Qualità, creatività e </w:t>
      </w:r>
      <w:proofErr w:type="gramStart"/>
      <w:r>
        <w:rPr>
          <w:rFonts w:ascii="Times" w:hAnsi="Times"/>
          <w:b/>
          <w:bCs/>
        </w:rPr>
        <w:t>originalità</w:t>
      </w:r>
      <w:r>
        <w:rPr>
          <w:rFonts w:ascii="Times" w:hAnsi="Times"/>
        </w:rPr>
        <w:t xml:space="preserve"> </w:t>
      </w:r>
      <w:r>
        <w:rPr>
          <w:rFonts w:ascii="Times" w:hAnsi="Times"/>
          <w:b/>
        </w:rPr>
        <w:t xml:space="preserve"> della</w:t>
      </w:r>
      <w:proofErr w:type="gramEnd"/>
      <w:r>
        <w:rPr>
          <w:rFonts w:ascii="Times" w:hAnsi="Times"/>
          <w:b/>
        </w:rPr>
        <w:t xml:space="preserve"> proposta artistica e culturale: punti 30/100.</w:t>
      </w:r>
    </w:p>
    <w:p w14:paraId="7EABC03A" w14:textId="77777777" w:rsidR="00D03EF4" w:rsidRDefault="0032029C">
      <w:pPr>
        <w:pBdr>
          <w:top w:val="single" w:sz="4" w:space="0" w:color="auto"/>
          <w:left w:val="single" w:sz="4" w:space="4" w:color="auto"/>
          <w:bottom w:val="single" w:sz="4" w:space="1" w:color="auto"/>
          <w:right w:val="single" w:sz="4" w:space="4" w:color="auto"/>
        </w:pBdr>
        <w:autoSpaceDE w:val="0"/>
        <w:adjustRightInd w:val="0"/>
        <w:spacing w:line="276" w:lineRule="auto"/>
        <w:ind w:right="-296"/>
        <w:jc w:val="both"/>
        <w:rPr>
          <w:rFonts w:ascii="Times" w:hAnsi="Times"/>
          <w:b/>
        </w:rPr>
      </w:pPr>
      <w:r>
        <w:rPr>
          <w:rFonts w:ascii="Times" w:hAnsi="Times"/>
          <w:b/>
        </w:rPr>
        <w:t xml:space="preserve">B)  </w:t>
      </w:r>
      <w:proofErr w:type="gramStart"/>
      <w:r>
        <w:rPr>
          <w:rFonts w:ascii="Times" w:hAnsi="Times"/>
          <w:b/>
        </w:rPr>
        <w:t>Curriculum  culturale</w:t>
      </w:r>
      <w:proofErr w:type="gramEnd"/>
      <w:r>
        <w:rPr>
          <w:rFonts w:ascii="Times" w:hAnsi="Times"/>
          <w:b/>
        </w:rPr>
        <w:t xml:space="preserve"> ed artistico dell’associazione proponente: punti  10/100  </w:t>
      </w:r>
    </w:p>
    <w:p w14:paraId="1DFA67D6" w14:textId="77777777" w:rsidR="00D03EF4" w:rsidRDefault="0032029C">
      <w:pPr>
        <w:pBdr>
          <w:top w:val="single" w:sz="4" w:space="0" w:color="auto"/>
          <w:left w:val="single" w:sz="4" w:space="4" w:color="auto"/>
          <w:bottom w:val="single" w:sz="4" w:space="1" w:color="auto"/>
          <w:right w:val="single" w:sz="4" w:space="4" w:color="auto"/>
        </w:pBdr>
        <w:autoSpaceDE w:val="0"/>
        <w:adjustRightInd w:val="0"/>
        <w:spacing w:line="276" w:lineRule="auto"/>
        <w:ind w:right="-296"/>
        <w:jc w:val="both"/>
        <w:rPr>
          <w:rFonts w:ascii="Times" w:hAnsi="Times"/>
          <w:b/>
        </w:rPr>
      </w:pPr>
      <w:r>
        <w:rPr>
          <w:rFonts w:ascii="Times" w:hAnsi="Times"/>
          <w:b/>
        </w:rPr>
        <w:t xml:space="preserve">C) Curriculum culturale ed artistico degli artisti e/o collaboratori inseriti nel progetto: punti 25/100. </w:t>
      </w:r>
    </w:p>
    <w:p w14:paraId="2A6E2C79" w14:textId="77777777" w:rsidR="00D03EF4" w:rsidRDefault="0032029C">
      <w:pPr>
        <w:pBdr>
          <w:top w:val="single" w:sz="4" w:space="0" w:color="auto"/>
          <w:left w:val="single" w:sz="4" w:space="4" w:color="auto"/>
          <w:bottom w:val="single" w:sz="4" w:space="1" w:color="auto"/>
          <w:right w:val="single" w:sz="4" w:space="4" w:color="auto"/>
        </w:pBdr>
        <w:autoSpaceDE w:val="0"/>
        <w:adjustRightInd w:val="0"/>
        <w:spacing w:line="276" w:lineRule="auto"/>
        <w:ind w:right="-296"/>
        <w:jc w:val="both"/>
        <w:rPr>
          <w:rFonts w:ascii="Times" w:hAnsi="Times"/>
          <w:b/>
        </w:rPr>
      </w:pPr>
      <w:r>
        <w:rPr>
          <w:rFonts w:ascii="Times" w:hAnsi="Times"/>
          <w:b/>
        </w:rPr>
        <w:t>D) Coinvolgimento</w:t>
      </w:r>
      <w:r>
        <w:rPr>
          <w:rFonts w:ascii="Times" w:hAnsi="Times"/>
          <w:b/>
        </w:rPr>
        <w:t xml:space="preserve"> del pubblico differenti fasce d’età: </w:t>
      </w:r>
      <w:proofErr w:type="gramStart"/>
      <w:r>
        <w:rPr>
          <w:rFonts w:ascii="Times" w:hAnsi="Times"/>
          <w:b/>
        </w:rPr>
        <w:t>punti  5</w:t>
      </w:r>
      <w:proofErr w:type="gramEnd"/>
      <w:r>
        <w:rPr>
          <w:rFonts w:ascii="Times" w:hAnsi="Times"/>
          <w:b/>
        </w:rPr>
        <w:t>/100</w:t>
      </w:r>
    </w:p>
    <w:p w14:paraId="5FACEC7B" w14:textId="77777777" w:rsidR="00D03EF4" w:rsidRDefault="0032029C">
      <w:pPr>
        <w:pBdr>
          <w:top w:val="single" w:sz="4" w:space="0" w:color="auto"/>
          <w:left w:val="single" w:sz="4" w:space="4" w:color="auto"/>
          <w:bottom w:val="single" w:sz="4" w:space="1" w:color="auto"/>
          <w:right w:val="single" w:sz="4" w:space="4" w:color="auto"/>
        </w:pBdr>
        <w:autoSpaceDE w:val="0"/>
        <w:adjustRightInd w:val="0"/>
        <w:spacing w:line="276" w:lineRule="auto"/>
        <w:ind w:right="-296"/>
        <w:jc w:val="both"/>
        <w:rPr>
          <w:rFonts w:ascii="Times" w:hAnsi="Times"/>
          <w:b/>
        </w:rPr>
      </w:pPr>
      <w:r>
        <w:rPr>
          <w:rFonts w:ascii="Times" w:hAnsi="Times"/>
          <w:b/>
        </w:rPr>
        <w:t>E) Coinvolgimento dei soggetti “fragili” con disabilità motorie e sensoriali: punti 10/100</w:t>
      </w:r>
    </w:p>
    <w:p w14:paraId="07F91250" w14:textId="77777777" w:rsidR="00D03EF4" w:rsidRDefault="0032029C">
      <w:pPr>
        <w:pBdr>
          <w:top w:val="single" w:sz="4" w:space="0" w:color="auto"/>
          <w:left w:val="single" w:sz="4" w:space="4" w:color="auto"/>
          <w:bottom w:val="single" w:sz="4" w:space="1" w:color="auto"/>
          <w:right w:val="single" w:sz="4" w:space="4" w:color="auto"/>
        </w:pBdr>
        <w:autoSpaceDE w:val="0"/>
        <w:adjustRightInd w:val="0"/>
        <w:spacing w:line="276" w:lineRule="auto"/>
        <w:ind w:right="-296"/>
        <w:jc w:val="both"/>
        <w:rPr>
          <w:rFonts w:ascii="Times" w:hAnsi="Times"/>
          <w:b/>
        </w:rPr>
      </w:pPr>
      <w:r>
        <w:rPr>
          <w:rFonts w:ascii="Times" w:hAnsi="Times"/>
          <w:b/>
        </w:rPr>
        <w:t>F) capacità di fruizione della struttura da parte di disabili con difficoltà motorie: punti 5/100</w:t>
      </w:r>
    </w:p>
    <w:p w14:paraId="7940428D" w14:textId="77777777" w:rsidR="00D03EF4" w:rsidRDefault="0032029C">
      <w:pPr>
        <w:pBdr>
          <w:top w:val="single" w:sz="4" w:space="0" w:color="auto"/>
          <w:left w:val="single" w:sz="4" w:space="4" w:color="auto"/>
          <w:bottom w:val="single" w:sz="4" w:space="1" w:color="auto"/>
          <w:right w:val="single" w:sz="4" w:space="4" w:color="auto"/>
        </w:pBdr>
        <w:autoSpaceDE w:val="0"/>
        <w:adjustRightInd w:val="0"/>
        <w:spacing w:line="276" w:lineRule="auto"/>
        <w:ind w:right="-296"/>
        <w:jc w:val="both"/>
        <w:rPr>
          <w:rFonts w:ascii="Times" w:hAnsi="Times"/>
          <w:b/>
        </w:rPr>
      </w:pPr>
      <w:r>
        <w:rPr>
          <w:rFonts w:ascii="Times" w:hAnsi="Times"/>
          <w:b/>
        </w:rPr>
        <w:t>G) Articolazione</w:t>
      </w:r>
      <w:r>
        <w:rPr>
          <w:rFonts w:ascii="Times" w:hAnsi="Times"/>
          <w:b/>
        </w:rPr>
        <w:t xml:space="preserve"> temporale su più giorni di spettacolo dal vivo (mostre, presepi ed eventuali laboratori non rientrano in questa fattispecie): punti 15/100.</w:t>
      </w:r>
    </w:p>
    <w:p w14:paraId="314623F8" w14:textId="77777777" w:rsidR="00D03EF4" w:rsidRDefault="00D03EF4">
      <w:pPr>
        <w:autoSpaceDE w:val="0"/>
        <w:adjustRightInd w:val="0"/>
        <w:spacing w:line="276" w:lineRule="auto"/>
        <w:jc w:val="both"/>
        <w:rPr>
          <w:rFonts w:ascii="Times" w:hAnsi="Times"/>
          <w:b/>
        </w:rPr>
      </w:pPr>
    </w:p>
    <w:p w14:paraId="6ADEA799" w14:textId="77777777" w:rsidR="00D03EF4" w:rsidRDefault="0032029C">
      <w:pPr>
        <w:numPr>
          <w:ilvl w:val="0"/>
          <w:numId w:val="16"/>
        </w:numPr>
        <w:autoSpaceDE w:val="0"/>
        <w:adjustRightInd w:val="0"/>
        <w:spacing w:line="276" w:lineRule="auto"/>
        <w:jc w:val="both"/>
        <w:rPr>
          <w:rFonts w:ascii="Times" w:hAnsi="Times"/>
          <w:b/>
          <w:u w:val="single"/>
        </w:rPr>
      </w:pPr>
      <w:r>
        <w:rPr>
          <w:rFonts w:ascii="Times" w:hAnsi="Times"/>
          <w:b/>
          <w:u w:val="single"/>
        </w:rPr>
        <w:t xml:space="preserve">COMMISSIONE DI SELEZIONE </w:t>
      </w:r>
    </w:p>
    <w:p w14:paraId="7AD095DC" w14:textId="77777777" w:rsidR="00D03EF4" w:rsidRDefault="00D03EF4">
      <w:pPr>
        <w:autoSpaceDE w:val="0"/>
        <w:adjustRightInd w:val="0"/>
        <w:spacing w:line="276" w:lineRule="auto"/>
        <w:jc w:val="both"/>
        <w:rPr>
          <w:rFonts w:ascii="Times" w:hAnsi="Times"/>
        </w:rPr>
      </w:pPr>
    </w:p>
    <w:p w14:paraId="2F120DBD" w14:textId="77777777" w:rsidR="00D03EF4" w:rsidRDefault="0032029C">
      <w:pPr>
        <w:autoSpaceDE w:val="0"/>
        <w:adjustRightInd w:val="0"/>
        <w:spacing w:line="276" w:lineRule="auto"/>
        <w:jc w:val="both"/>
        <w:rPr>
          <w:rFonts w:ascii="Times" w:hAnsi="Times"/>
        </w:rPr>
      </w:pPr>
      <w:r>
        <w:rPr>
          <w:rFonts w:ascii="Times" w:hAnsi="Times"/>
        </w:rPr>
        <w:t>Un'apposita commissione di valutazione, composta da un Dirigente e da dipendenti che ri</w:t>
      </w:r>
      <w:r>
        <w:rPr>
          <w:rFonts w:ascii="Times" w:hAnsi="Times"/>
        </w:rPr>
        <w:t xml:space="preserve">vestono specifici profili professionali all'interno del Comune di Palermo, avrà il compito di selezionare le proposte. </w:t>
      </w:r>
    </w:p>
    <w:p w14:paraId="62A5C607" w14:textId="77777777" w:rsidR="00D03EF4" w:rsidRPr="00386837" w:rsidRDefault="0032029C">
      <w:pPr>
        <w:autoSpaceDE w:val="0"/>
        <w:adjustRightInd w:val="0"/>
        <w:spacing w:line="276" w:lineRule="auto"/>
        <w:jc w:val="both"/>
        <w:rPr>
          <w:rFonts w:ascii="Times" w:hAnsi="Times"/>
        </w:rPr>
      </w:pPr>
      <w:r w:rsidRPr="00386837">
        <w:rPr>
          <w:rFonts w:ascii="Times" w:hAnsi="Times"/>
        </w:rPr>
        <w:t>In seduta pubblica verranno esaminati gli allegati “A” per la verifica dei requisiti di ammissibilità.</w:t>
      </w:r>
    </w:p>
    <w:p w14:paraId="0CAAE77E" w14:textId="77777777" w:rsidR="00D03EF4" w:rsidRPr="00386837" w:rsidRDefault="0032029C">
      <w:pPr>
        <w:autoSpaceDE w:val="0"/>
        <w:adjustRightInd w:val="0"/>
        <w:spacing w:line="276" w:lineRule="auto"/>
        <w:jc w:val="both"/>
        <w:rPr>
          <w:rFonts w:ascii="Times" w:hAnsi="Times"/>
        </w:rPr>
      </w:pPr>
      <w:r w:rsidRPr="00386837">
        <w:rPr>
          <w:rFonts w:ascii="Times" w:hAnsi="Times"/>
        </w:rPr>
        <w:t>Si procederà in seduta privata al</w:t>
      </w:r>
      <w:r w:rsidRPr="00386837">
        <w:rPr>
          <w:rFonts w:ascii="Times" w:hAnsi="Times"/>
        </w:rPr>
        <w:t xml:space="preserve">l’esame degli allegati “B” per la valutazione dei progetti culturali assegnando ad ogni progetto un punteggio sulla base dei criteri di valutazione di cui all’art. 8 e stilando le graduatorie così come previsto all’art.3. </w:t>
      </w:r>
    </w:p>
    <w:p w14:paraId="1E0321F1" w14:textId="7374035D" w:rsidR="00D03EF4" w:rsidRDefault="00386837">
      <w:pPr>
        <w:autoSpaceDE w:val="0"/>
        <w:adjustRightInd w:val="0"/>
        <w:spacing w:line="276" w:lineRule="auto"/>
        <w:jc w:val="both"/>
        <w:rPr>
          <w:rFonts w:ascii="Times" w:hAnsi="Times"/>
        </w:rPr>
      </w:pPr>
      <w:r>
        <w:rPr>
          <w:rFonts w:ascii="Times" w:hAnsi="Times"/>
        </w:rPr>
        <w:t xml:space="preserve">La commissione procederà </w:t>
      </w:r>
      <w:r w:rsidR="0032029C" w:rsidRPr="00386837">
        <w:rPr>
          <w:rFonts w:ascii="Times" w:hAnsi="Times"/>
        </w:rPr>
        <w:t>alla verifica dell’offerta</w:t>
      </w:r>
      <w:r>
        <w:rPr>
          <w:rFonts w:ascii="Times" w:hAnsi="Times"/>
        </w:rPr>
        <w:t xml:space="preserve"> Allegato “C”</w:t>
      </w:r>
      <w:r w:rsidR="0032029C" w:rsidRPr="00386837">
        <w:rPr>
          <w:rFonts w:ascii="Times" w:hAnsi="Times"/>
        </w:rPr>
        <w:t xml:space="preserve"> per</w:t>
      </w:r>
      <w:r w:rsidR="0032029C" w:rsidRPr="00386837">
        <w:rPr>
          <w:rFonts w:ascii="Times" w:hAnsi="Times"/>
        </w:rPr>
        <w:t xml:space="preserve"> dichiarare la congruità delle proposte, espungendo eventuali spese non ammissibili quali (viaggi, vitto, alloggio, spese di segreteria e cancelleria, consulenza, catering, comunicazione e promozione pubblicitaria), nonché eventuali riduzioni di voci di sp</w:t>
      </w:r>
      <w:r w:rsidR="0032029C" w:rsidRPr="00386837">
        <w:rPr>
          <w:rFonts w:ascii="Times" w:hAnsi="Times"/>
        </w:rPr>
        <w:t>esa non ritenute congrue.</w:t>
      </w:r>
    </w:p>
    <w:p w14:paraId="7939D537" w14:textId="77777777" w:rsidR="00D03EF4" w:rsidRDefault="0032029C">
      <w:pPr>
        <w:autoSpaceDE w:val="0"/>
        <w:adjustRightInd w:val="0"/>
        <w:spacing w:line="276" w:lineRule="auto"/>
        <w:jc w:val="both"/>
        <w:rPr>
          <w:rFonts w:ascii="Times" w:hAnsi="Times"/>
        </w:rPr>
      </w:pPr>
      <w:r>
        <w:rPr>
          <w:rFonts w:ascii="Times" w:hAnsi="Times"/>
        </w:rPr>
        <w:t>La Commissione predisporrà le 8 graduatorie previste.</w:t>
      </w:r>
    </w:p>
    <w:p w14:paraId="3AB5A7CD" w14:textId="77777777" w:rsidR="00D03EF4" w:rsidRDefault="0032029C">
      <w:pPr>
        <w:autoSpaceDE w:val="0"/>
        <w:adjustRightInd w:val="0"/>
        <w:spacing w:line="276" w:lineRule="auto"/>
        <w:jc w:val="both"/>
        <w:rPr>
          <w:rFonts w:ascii="Times" w:hAnsi="Times"/>
          <w:b/>
        </w:rPr>
      </w:pPr>
      <w:r>
        <w:rPr>
          <w:rFonts w:ascii="Times" w:hAnsi="Times"/>
          <w:b/>
        </w:rPr>
        <w:t xml:space="preserve">A seguito di esame dei progetti artistici da parte dell’apposita commissione, l’Ufficio procederà alla verifica documentale. </w:t>
      </w:r>
    </w:p>
    <w:p w14:paraId="65F33105" w14:textId="77777777" w:rsidR="00D03EF4" w:rsidRDefault="00D03EF4">
      <w:pPr>
        <w:autoSpaceDE w:val="0"/>
        <w:adjustRightInd w:val="0"/>
        <w:spacing w:line="276" w:lineRule="auto"/>
        <w:jc w:val="both"/>
        <w:rPr>
          <w:rFonts w:ascii="Times" w:hAnsi="Times"/>
          <w:b/>
          <w:u w:val="single"/>
        </w:rPr>
      </w:pPr>
    </w:p>
    <w:p w14:paraId="3DAC8CF2" w14:textId="77777777" w:rsidR="00D03EF4" w:rsidRDefault="0032029C">
      <w:pPr>
        <w:numPr>
          <w:ilvl w:val="0"/>
          <w:numId w:val="16"/>
        </w:numPr>
        <w:autoSpaceDE w:val="0"/>
        <w:adjustRightInd w:val="0"/>
        <w:spacing w:line="276" w:lineRule="auto"/>
        <w:jc w:val="both"/>
        <w:rPr>
          <w:rFonts w:ascii="Times" w:hAnsi="Times"/>
          <w:b/>
          <w:u w:val="single"/>
        </w:rPr>
      </w:pPr>
      <w:r>
        <w:rPr>
          <w:rFonts w:ascii="Times" w:hAnsi="Times"/>
          <w:b/>
          <w:u w:val="single"/>
        </w:rPr>
        <w:t xml:space="preserve">TRATTAMENTO DEI DATI PERSONALI </w:t>
      </w:r>
    </w:p>
    <w:p w14:paraId="1FA7EA9F" w14:textId="77777777" w:rsidR="00D03EF4" w:rsidRDefault="00D03EF4">
      <w:pPr>
        <w:autoSpaceDE w:val="0"/>
        <w:adjustRightInd w:val="0"/>
        <w:spacing w:line="276" w:lineRule="auto"/>
        <w:jc w:val="both"/>
        <w:rPr>
          <w:rFonts w:ascii="Times" w:hAnsi="Times"/>
        </w:rPr>
      </w:pPr>
    </w:p>
    <w:p w14:paraId="07E08CEA" w14:textId="77777777" w:rsidR="00D03EF4" w:rsidRDefault="0032029C">
      <w:pPr>
        <w:autoSpaceDE w:val="0"/>
        <w:adjustRightInd w:val="0"/>
        <w:spacing w:line="276" w:lineRule="auto"/>
        <w:jc w:val="both"/>
        <w:rPr>
          <w:rFonts w:ascii="Times" w:hAnsi="Times"/>
        </w:rPr>
      </w:pPr>
      <w:r>
        <w:rPr>
          <w:rFonts w:ascii="Times" w:hAnsi="Times"/>
        </w:rPr>
        <w:t>I dati personali</w:t>
      </w:r>
      <w:r>
        <w:rPr>
          <w:rFonts w:ascii="Times" w:hAnsi="Times"/>
        </w:rPr>
        <w:t xml:space="preserve"> conferiti dall'operatore culturale per la partecipazione alla presente procedura saranno raccolti e trattati, ai fini di un eventuale procedimento di affidamento e della successiva stipula e gestione del contratto di affidamento del progetto artistico sec</w:t>
      </w:r>
      <w:r>
        <w:rPr>
          <w:rFonts w:ascii="Times" w:hAnsi="Times"/>
        </w:rPr>
        <w:t>ondo le modalità e le finalità ai sensi dell'art. 13 del D. lgs 196/2003 e ss.mm. e ii. (Codice in materia di protezione dei dati personali).</w:t>
      </w:r>
    </w:p>
    <w:p w14:paraId="4C8A947F" w14:textId="77777777" w:rsidR="00D03EF4" w:rsidRDefault="00D03EF4">
      <w:pPr>
        <w:autoSpaceDE w:val="0"/>
        <w:adjustRightInd w:val="0"/>
        <w:spacing w:line="276" w:lineRule="auto"/>
        <w:jc w:val="both"/>
        <w:rPr>
          <w:rFonts w:ascii="Times" w:hAnsi="Times"/>
          <w:b/>
          <w:u w:val="single"/>
        </w:rPr>
      </w:pPr>
    </w:p>
    <w:p w14:paraId="7B6F9B68" w14:textId="77777777" w:rsidR="00D03EF4" w:rsidRDefault="0032029C">
      <w:pPr>
        <w:numPr>
          <w:ilvl w:val="0"/>
          <w:numId w:val="16"/>
        </w:numPr>
        <w:autoSpaceDE w:val="0"/>
        <w:adjustRightInd w:val="0"/>
        <w:spacing w:line="276" w:lineRule="auto"/>
        <w:jc w:val="both"/>
        <w:rPr>
          <w:rFonts w:ascii="Times" w:hAnsi="Times"/>
          <w:b/>
          <w:u w:val="single"/>
        </w:rPr>
      </w:pPr>
      <w:r>
        <w:rPr>
          <w:rFonts w:ascii="Times" w:hAnsi="Times"/>
          <w:b/>
          <w:u w:val="single"/>
        </w:rPr>
        <w:t xml:space="preserve"> INFORMAZIONI E COMUNICAZIONI </w:t>
      </w:r>
    </w:p>
    <w:p w14:paraId="03A9EBBB" w14:textId="77777777" w:rsidR="00D03EF4" w:rsidRDefault="0032029C">
      <w:pPr>
        <w:autoSpaceDE w:val="0"/>
        <w:adjustRightInd w:val="0"/>
        <w:spacing w:line="276" w:lineRule="auto"/>
        <w:jc w:val="both"/>
        <w:rPr>
          <w:rFonts w:ascii="Times" w:hAnsi="Times"/>
        </w:rPr>
      </w:pPr>
      <w:r>
        <w:rPr>
          <w:rFonts w:ascii="Times" w:hAnsi="Times"/>
        </w:rPr>
        <w:t xml:space="preserve">Per ulteriori informazioni sarà possibile telefonare o inviare mail all'Area delle Culture del Comune di Palermo. </w:t>
      </w:r>
    </w:p>
    <w:p w14:paraId="28C51DA8" w14:textId="77777777" w:rsidR="00D03EF4" w:rsidRDefault="0032029C">
      <w:pPr>
        <w:autoSpaceDE w:val="0"/>
        <w:adjustRightInd w:val="0"/>
        <w:spacing w:line="276" w:lineRule="auto"/>
        <w:jc w:val="both"/>
        <w:rPr>
          <w:rFonts w:ascii="Times" w:hAnsi="Times"/>
        </w:rPr>
      </w:pPr>
      <w:r>
        <w:rPr>
          <w:rFonts w:ascii="Times" w:hAnsi="Times"/>
        </w:rPr>
        <w:t xml:space="preserve">Mail: </w:t>
      </w:r>
      <w:hyperlink r:id="rId9" w:history="1">
        <w:r>
          <w:rPr>
            <w:rStyle w:val="Collegamentoipertestuale"/>
            <w:rFonts w:ascii="Times" w:hAnsi="Times"/>
          </w:rPr>
          <w:t>cultura@comune.palermo.it</w:t>
        </w:r>
      </w:hyperlink>
    </w:p>
    <w:p w14:paraId="463230A9" w14:textId="77777777" w:rsidR="00D03EF4" w:rsidRDefault="00D03EF4">
      <w:pPr>
        <w:autoSpaceDE w:val="0"/>
        <w:adjustRightInd w:val="0"/>
        <w:spacing w:line="276" w:lineRule="auto"/>
        <w:jc w:val="both"/>
        <w:rPr>
          <w:rFonts w:ascii="Times" w:hAnsi="Times"/>
        </w:rPr>
      </w:pPr>
    </w:p>
    <w:p w14:paraId="0E81ABD9" w14:textId="77777777" w:rsidR="00D03EF4" w:rsidRDefault="00D03EF4">
      <w:pPr>
        <w:autoSpaceDE w:val="0"/>
        <w:adjustRightInd w:val="0"/>
        <w:spacing w:line="276" w:lineRule="auto"/>
        <w:ind w:left="6372"/>
        <w:jc w:val="both"/>
        <w:rPr>
          <w:rFonts w:ascii="Times" w:hAnsi="Times"/>
        </w:rPr>
      </w:pPr>
    </w:p>
    <w:p w14:paraId="1FAA5F41" w14:textId="77777777" w:rsidR="00D03EF4" w:rsidRDefault="0032029C">
      <w:pPr>
        <w:autoSpaceDE w:val="0"/>
        <w:adjustRightInd w:val="0"/>
        <w:spacing w:line="276" w:lineRule="auto"/>
        <w:ind w:left="6372"/>
        <w:jc w:val="both"/>
        <w:rPr>
          <w:rFonts w:ascii="Times" w:hAnsi="Times"/>
        </w:rPr>
      </w:pPr>
      <w:r>
        <w:rPr>
          <w:rFonts w:ascii="Times" w:hAnsi="Times"/>
        </w:rPr>
        <w:t xml:space="preserve">Il Capo Area </w:t>
      </w:r>
    </w:p>
    <w:p w14:paraId="6614F5A9" w14:textId="77777777" w:rsidR="00D03EF4" w:rsidRDefault="0032029C">
      <w:pPr>
        <w:autoSpaceDE w:val="0"/>
        <w:adjustRightInd w:val="0"/>
        <w:spacing w:line="276" w:lineRule="auto"/>
        <w:ind w:left="5664"/>
        <w:jc w:val="both"/>
        <w:rPr>
          <w:rFonts w:ascii="Times" w:hAnsi="Times"/>
        </w:rPr>
      </w:pPr>
      <w:r>
        <w:rPr>
          <w:rFonts w:ascii="Times" w:hAnsi="Times"/>
          <w:sz w:val="22"/>
          <w:szCs w:val="22"/>
        </w:rPr>
        <w:t xml:space="preserve">       </w:t>
      </w:r>
      <w:r>
        <w:rPr>
          <w:rFonts w:ascii="Times" w:hAnsi="Times"/>
        </w:rPr>
        <w:t>Dr. Domenico Verona</w:t>
      </w:r>
    </w:p>
    <w:sectPr w:rsidR="00D03EF4">
      <w:headerReference w:type="default" r:id="rId10"/>
      <w:footerReference w:type="default" r:id="rId11"/>
      <w:pgSz w:w="11905" w:h="16837"/>
      <w:pgMar w:top="851" w:right="1286" w:bottom="567" w:left="1134" w:header="568"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84F55" w14:textId="77777777" w:rsidR="00D03EF4" w:rsidRDefault="0032029C">
      <w:r>
        <w:separator/>
      </w:r>
    </w:p>
  </w:endnote>
  <w:endnote w:type="continuationSeparator" w:id="0">
    <w:p w14:paraId="13C47BD5" w14:textId="77777777" w:rsidR="00D03EF4" w:rsidRDefault="0032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tarSymbo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47512" w14:textId="77777777" w:rsidR="00D03EF4" w:rsidRDefault="00D03EF4">
    <w:pPr>
      <w:pStyle w:val="Pidipagina"/>
      <w:jc w:val="center"/>
    </w:pPr>
  </w:p>
  <w:p w14:paraId="0A0BF508" w14:textId="77777777" w:rsidR="00D03EF4" w:rsidRDefault="00D03EF4">
    <w:pPr>
      <w:pStyle w:val="Pidipagina"/>
      <w:jc w:val="center"/>
    </w:pPr>
  </w:p>
  <w:p w14:paraId="07C3DDF2" w14:textId="77777777" w:rsidR="00D03EF4" w:rsidRDefault="00D03EF4">
    <w:pPr>
      <w:pStyle w:val="Pidipagina"/>
      <w:jc w:val="center"/>
    </w:pPr>
  </w:p>
  <w:p w14:paraId="00263C93" w14:textId="77777777" w:rsidR="00D03EF4" w:rsidRDefault="00D03EF4">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14550" w14:textId="77777777" w:rsidR="00D03EF4" w:rsidRDefault="0032029C">
      <w:r>
        <w:rPr>
          <w:color w:val="000000"/>
        </w:rPr>
        <w:separator/>
      </w:r>
    </w:p>
  </w:footnote>
  <w:footnote w:type="continuationSeparator" w:id="0">
    <w:p w14:paraId="3B7F8C4F" w14:textId="77777777" w:rsidR="00D03EF4" w:rsidRDefault="00320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8C5AB" w14:textId="77777777" w:rsidR="00D03EF4" w:rsidRDefault="0032029C">
    <w:pPr>
      <w:pStyle w:val="Intestazione"/>
      <w:tabs>
        <w:tab w:val="left" w:pos="1305"/>
        <w:tab w:val="right" w:pos="9486"/>
      </w:tabs>
      <w:rPr>
        <w:b/>
      </w:rPr>
    </w:pPr>
    <w:r>
      <w:rPr>
        <w:b/>
        <w:noProof/>
      </w:rPr>
      <w:drawing>
        <wp:anchor distT="0" distB="0" distL="114300" distR="114300" simplePos="0" relativeHeight="251657728" behindDoc="0" locked="0" layoutInCell="1" allowOverlap="1" wp14:anchorId="5372B199" wp14:editId="72141BB0">
          <wp:simplePos x="0" y="0"/>
          <wp:positionH relativeFrom="margin">
            <wp:posOffset>2263140</wp:posOffset>
          </wp:positionH>
          <wp:positionV relativeFrom="margin">
            <wp:posOffset>-2555875</wp:posOffset>
          </wp:positionV>
          <wp:extent cx="1143000" cy="1143000"/>
          <wp:effectExtent l="0" t="0" r="0" b="0"/>
          <wp:wrapSquare wrapText="bothSides"/>
          <wp:docPr id="1" name="immagi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rPr>
      <w:t xml:space="preserve">                                                                                                          </w:t>
    </w:r>
    <w:r>
      <w:rPr>
        <w:b/>
      </w:rPr>
      <w:tab/>
      <w:t xml:space="preserve">                                </w:t>
    </w:r>
  </w:p>
  <w:p w14:paraId="3B642AE1" w14:textId="77777777" w:rsidR="00D03EF4" w:rsidRDefault="0032029C">
    <w:pPr>
      <w:pStyle w:val="Intestazione"/>
      <w:tabs>
        <w:tab w:val="left" w:pos="1305"/>
        <w:tab w:val="right" w:pos="9486"/>
      </w:tabs>
      <w:jc w:val="center"/>
      <w:rPr>
        <w:b/>
        <w:sz w:val="40"/>
        <w:szCs w:val="40"/>
      </w:rPr>
    </w:pPr>
    <w:r>
      <w:rPr>
        <w:b/>
        <w:sz w:val="40"/>
        <w:szCs w:val="40"/>
      </w:rPr>
      <w:t xml:space="preserve">  </w:t>
    </w:r>
  </w:p>
  <w:p w14:paraId="0CCDDA06" w14:textId="77777777" w:rsidR="00D03EF4" w:rsidRDefault="0032029C">
    <w:pPr>
      <w:pStyle w:val="Intestazione"/>
      <w:tabs>
        <w:tab w:val="left" w:pos="1305"/>
        <w:tab w:val="right" w:pos="9486"/>
      </w:tabs>
      <w:jc w:val="center"/>
      <w:rPr>
        <w:b/>
        <w:sz w:val="40"/>
        <w:szCs w:val="40"/>
      </w:rPr>
    </w:pPr>
    <w:r>
      <w:rPr>
        <w:b/>
        <w:sz w:val="40"/>
        <w:szCs w:val="40"/>
      </w:rPr>
      <w:t xml:space="preserve">      </w:t>
    </w:r>
  </w:p>
  <w:p w14:paraId="5031DB51" w14:textId="77777777" w:rsidR="00D03EF4" w:rsidRDefault="00D03EF4">
    <w:pPr>
      <w:pStyle w:val="Intestazione"/>
      <w:tabs>
        <w:tab w:val="left" w:pos="1305"/>
        <w:tab w:val="right" w:pos="9486"/>
      </w:tabs>
      <w:jc w:val="center"/>
      <w:rPr>
        <w:b/>
        <w:sz w:val="40"/>
        <w:szCs w:val="40"/>
      </w:rPr>
    </w:pPr>
  </w:p>
  <w:p w14:paraId="23B782AD" w14:textId="77777777" w:rsidR="00D03EF4" w:rsidRDefault="00D03EF4">
    <w:pPr>
      <w:pStyle w:val="Intestazione"/>
      <w:tabs>
        <w:tab w:val="left" w:pos="1305"/>
        <w:tab w:val="right" w:pos="9486"/>
      </w:tabs>
      <w:jc w:val="center"/>
      <w:rPr>
        <w:b/>
        <w:sz w:val="40"/>
        <w:szCs w:val="40"/>
      </w:rPr>
    </w:pPr>
  </w:p>
  <w:p w14:paraId="521CEEEE" w14:textId="77777777" w:rsidR="00D03EF4" w:rsidRDefault="0032029C">
    <w:pPr>
      <w:pStyle w:val="Intestazione"/>
      <w:tabs>
        <w:tab w:val="left" w:pos="1305"/>
        <w:tab w:val="right" w:pos="9486"/>
      </w:tabs>
      <w:jc w:val="center"/>
      <w:rPr>
        <w:sz w:val="20"/>
      </w:rPr>
    </w:pPr>
    <w:r>
      <w:rPr>
        <w:b/>
        <w:sz w:val="40"/>
        <w:szCs w:val="40"/>
      </w:rPr>
      <w:t xml:space="preserve">       </w:t>
    </w:r>
    <w:r>
      <w:rPr>
        <w:b/>
        <w:sz w:val="32"/>
        <w:szCs w:val="40"/>
      </w:rPr>
      <w:t>COMUNE DI PALERMO</w:t>
    </w:r>
    <w:r>
      <w:rPr>
        <w:sz w:val="20"/>
      </w:rPr>
      <w:tab/>
    </w:r>
  </w:p>
  <w:p w14:paraId="3B06F043" w14:textId="77777777" w:rsidR="00D03EF4" w:rsidRDefault="0032029C">
    <w:pPr>
      <w:pStyle w:val="Intestazione"/>
      <w:tabs>
        <w:tab w:val="left" w:pos="1305"/>
        <w:tab w:val="right" w:pos="9486"/>
      </w:tabs>
      <w:jc w:val="center"/>
      <w:rPr>
        <w:b/>
        <w:szCs w:val="32"/>
      </w:rPr>
    </w:pPr>
    <w:r>
      <w:rPr>
        <w:b/>
        <w:szCs w:val="32"/>
      </w:rPr>
      <w:t xml:space="preserve">Area delle </w:t>
    </w:r>
    <w:proofErr w:type="spellStart"/>
    <w:r>
      <w:rPr>
        <w:b/>
        <w:szCs w:val="32"/>
      </w:rPr>
      <w:t>CulturE</w:t>
    </w:r>
    <w:proofErr w:type="spellEnd"/>
  </w:p>
  <w:p w14:paraId="143BFEFA" w14:textId="77777777" w:rsidR="00D03EF4" w:rsidRDefault="0032029C">
    <w:pPr>
      <w:pStyle w:val="Intestazione"/>
      <w:tabs>
        <w:tab w:val="left" w:pos="1305"/>
        <w:tab w:val="right" w:pos="9486"/>
      </w:tabs>
      <w:jc w:val="center"/>
      <w:rPr>
        <w:b/>
        <w:szCs w:val="32"/>
      </w:rPr>
    </w:pPr>
    <w:r>
      <w:rPr>
        <w:b/>
        <w:szCs w:val="32"/>
      </w:rPr>
      <w:t>Palazzo Ziino</w:t>
    </w:r>
  </w:p>
  <w:p w14:paraId="5CB17EFB" w14:textId="77777777" w:rsidR="00D03EF4" w:rsidRDefault="0032029C">
    <w:pPr>
      <w:pStyle w:val="Intestazione"/>
      <w:tabs>
        <w:tab w:val="left" w:pos="1305"/>
        <w:tab w:val="right" w:pos="9486"/>
      </w:tabs>
      <w:jc w:val="center"/>
      <w:rPr>
        <w:b/>
        <w:sz w:val="20"/>
      </w:rPr>
    </w:pPr>
    <w:r>
      <w:rPr>
        <w:b/>
        <w:sz w:val="20"/>
      </w:rPr>
      <w:t>Via Dante, 53 Palermo</w:t>
    </w:r>
  </w:p>
  <w:p w14:paraId="20614BF0" w14:textId="77777777" w:rsidR="00D03EF4" w:rsidRDefault="0032029C">
    <w:pPr>
      <w:pStyle w:val="Intestazione"/>
      <w:tabs>
        <w:tab w:val="left" w:pos="1305"/>
        <w:tab w:val="right" w:pos="9486"/>
      </w:tabs>
      <w:jc w:val="center"/>
      <w:rPr>
        <w:b/>
        <w:sz w:val="16"/>
        <w:szCs w:val="20"/>
      </w:rPr>
    </w:pPr>
    <w:r>
      <w:rPr>
        <w:b/>
        <w:sz w:val="16"/>
        <w:szCs w:val="20"/>
      </w:rPr>
      <w:t>cultura@comune.palermo.</w:t>
    </w:r>
    <w:r>
      <w:rPr>
        <w:b/>
        <w:sz w:val="16"/>
        <w:szCs w:val="20"/>
      </w:rPr>
      <w:t>it</w:t>
    </w:r>
  </w:p>
  <w:p w14:paraId="4FAAE71D" w14:textId="77777777" w:rsidR="00D03EF4" w:rsidRDefault="00D03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81C305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7592010"/>
    <w:multiLevelType w:val="hybridMultilevel"/>
    <w:tmpl w:val="878A3FD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422E39"/>
    <w:multiLevelType w:val="hybridMultilevel"/>
    <w:tmpl w:val="BAAE48C4"/>
    <w:lvl w:ilvl="0" w:tplc="C380A9B2">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15C2BDD"/>
    <w:multiLevelType w:val="hybridMultilevel"/>
    <w:tmpl w:val="F4F291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12F74A0D"/>
    <w:multiLevelType w:val="hybridMultilevel"/>
    <w:tmpl w:val="1ED08B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F252F"/>
    <w:multiLevelType w:val="hybridMultilevel"/>
    <w:tmpl w:val="92C40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127862"/>
    <w:multiLevelType w:val="hybridMultilevel"/>
    <w:tmpl w:val="4FF02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3C7A56"/>
    <w:multiLevelType w:val="hybridMultilevel"/>
    <w:tmpl w:val="35426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551E38"/>
    <w:multiLevelType w:val="hybridMultilevel"/>
    <w:tmpl w:val="B19EA464"/>
    <w:lvl w:ilvl="0" w:tplc="652EFC74">
      <w:start w:val="10"/>
      <w:numFmt w:val="bullet"/>
      <w:lvlText w:val="-"/>
      <w:lvlJc w:val="left"/>
      <w:pPr>
        <w:ind w:left="720" w:hanging="360"/>
      </w:pPr>
      <w:rPr>
        <w:rFonts w:ascii="Times" w:eastAsia="Arial Unicode M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25412B"/>
    <w:multiLevelType w:val="multilevel"/>
    <w:tmpl w:val="AC74497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99F7E8E"/>
    <w:multiLevelType w:val="hybridMultilevel"/>
    <w:tmpl w:val="A8EE39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E7705"/>
    <w:multiLevelType w:val="hybridMultilevel"/>
    <w:tmpl w:val="D87E1560"/>
    <w:lvl w:ilvl="0" w:tplc="199A95B6">
      <w:numFmt w:val="bullet"/>
      <w:lvlText w:val="-"/>
      <w:lvlJc w:val="left"/>
      <w:pPr>
        <w:ind w:left="720" w:hanging="360"/>
      </w:pPr>
      <w:rPr>
        <w:rFonts w:ascii="Times" w:eastAsia="Arial Unicode M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39765E"/>
    <w:multiLevelType w:val="hybridMultilevel"/>
    <w:tmpl w:val="16864FEE"/>
    <w:lvl w:ilvl="0" w:tplc="34F6295E">
      <w:start w:val="5"/>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082F6A"/>
    <w:multiLevelType w:val="hybridMultilevel"/>
    <w:tmpl w:val="276E0B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08426C"/>
    <w:multiLevelType w:val="hybridMultilevel"/>
    <w:tmpl w:val="B0E843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6F4B71"/>
    <w:multiLevelType w:val="hybridMultilevel"/>
    <w:tmpl w:val="B810D64C"/>
    <w:lvl w:ilvl="0" w:tplc="34F6295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62193E"/>
    <w:multiLevelType w:val="hybridMultilevel"/>
    <w:tmpl w:val="410863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1E37C2"/>
    <w:multiLevelType w:val="hybridMultilevel"/>
    <w:tmpl w:val="8C74C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8476E0"/>
    <w:multiLevelType w:val="hybridMultilevel"/>
    <w:tmpl w:val="80861EBC"/>
    <w:lvl w:ilvl="0" w:tplc="DD5CBBBC">
      <w:numFmt w:val="bullet"/>
      <w:lvlText w:val="-"/>
      <w:lvlJc w:val="left"/>
      <w:pPr>
        <w:ind w:left="720" w:hanging="360"/>
      </w:pPr>
      <w:rPr>
        <w:rFonts w:ascii="Times" w:eastAsia="Arial Unicode M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757C55"/>
    <w:multiLevelType w:val="hybridMultilevel"/>
    <w:tmpl w:val="4522B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4A4C01"/>
    <w:multiLevelType w:val="hybridMultilevel"/>
    <w:tmpl w:val="F88CD62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1C7F19"/>
    <w:multiLevelType w:val="hybridMultilevel"/>
    <w:tmpl w:val="7CE02C0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11D3988"/>
    <w:multiLevelType w:val="hybridMultilevel"/>
    <w:tmpl w:val="97F2A0A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B64D50"/>
    <w:multiLevelType w:val="hybridMultilevel"/>
    <w:tmpl w:val="94D08320"/>
    <w:lvl w:ilvl="0" w:tplc="DD5CBBBC">
      <w:numFmt w:val="bullet"/>
      <w:lvlText w:val="-"/>
      <w:lvlJc w:val="left"/>
      <w:pPr>
        <w:ind w:left="720" w:hanging="360"/>
      </w:pPr>
      <w:rPr>
        <w:rFonts w:ascii="Times" w:eastAsia="Arial Unicode M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F2545F"/>
    <w:multiLevelType w:val="hybridMultilevel"/>
    <w:tmpl w:val="2D8E2BCC"/>
    <w:lvl w:ilvl="0" w:tplc="652EFC74">
      <w:start w:val="10"/>
      <w:numFmt w:val="bullet"/>
      <w:lvlText w:val="-"/>
      <w:lvlJc w:val="left"/>
      <w:pPr>
        <w:ind w:left="1080" w:hanging="360"/>
      </w:pPr>
      <w:rPr>
        <w:rFonts w:ascii="Times" w:eastAsia="Arial Unicode MS" w:hAnsi="Times" w:cs="Time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7DB13DB1"/>
    <w:multiLevelType w:val="hybridMultilevel"/>
    <w:tmpl w:val="6D2468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1"/>
  </w:num>
  <w:num w:numId="4">
    <w:abstractNumId w:val="14"/>
  </w:num>
  <w:num w:numId="5">
    <w:abstractNumId w:val="21"/>
  </w:num>
  <w:num w:numId="6">
    <w:abstractNumId w:val="10"/>
  </w:num>
  <w:num w:numId="7">
    <w:abstractNumId w:val="4"/>
  </w:num>
  <w:num w:numId="8">
    <w:abstractNumId w:val="3"/>
  </w:num>
  <w:num w:numId="9">
    <w:abstractNumId w:val="19"/>
  </w:num>
  <w:num w:numId="10">
    <w:abstractNumId w:val="16"/>
  </w:num>
  <w:num w:numId="11">
    <w:abstractNumId w:val="5"/>
  </w:num>
  <w:num w:numId="12">
    <w:abstractNumId w:val="17"/>
  </w:num>
  <w:num w:numId="13">
    <w:abstractNumId w:val="7"/>
  </w:num>
  <w:num w:numId="14">
    <w:abstractNumId w:val="6"/>
  </w:num>
  <w:num w:numId="15">
    <w:abstractNumId w:val="13"/>
  </w:num>
  <w:num w:numId="16">
    <w:abstractNumId w:val="2"/>
  </w:num>
  <w:num w:numId="17">
    <w:abstractNumId w:val="15"/>
  </w:num>
  <w:num w:numId="18">
    <w:abstractNumId w:val="12"/>
  </w:num>
  <w:num w:numId="19">
    <w:abstractNumId w:val="8"/>
  </w:num>
  <w:num w:numId="20">
    <w:abstractNumId w:val="24"/>
  </w:num>
  <w:num w:numId="21">
    <w:abstractNumId w:val="1"/>
  </w:num>
  <w:num w:numId="22">
    <w:abstractNumId w:val="0"/>
  </w:num>
  <w:num w:numId="23">
    <w:abstractNumId w:val="23"/>
  </w:num>
  <w:num w:numId="24">
    <w:abstractNumId w:val="18"/>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283"/>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EF4"/>
    <w:rsid w:val="0032029C"/>
    <w:rsid w:val="00386837"/>
    <w:rsid w:val="00AD031E"/>
    <w:rsid w:val="00D03EF4"/>
    <w:rsid w:val="00E96F59"/>
    <w:rsid w:val="00FB5A23"/>
    <w:rsid w:val="00FC4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1"/>
    </o:shapelayout>
  </w:shapeDefaults>
  <w:decimalSymbol w:val=","/>
  <w:listSeparator w:val=";"/>
  <w14:docId w14:val="5BEE7123"/>
  <w15:chartTrackingRefBased/>
  <w15:docId w15:val="{98A8FF46-06DD-4EC1-932A-E17E1068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ahoma"/>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kern w:val="3"/>
      <w:sz w:val="24"/>
      <w:szCs w:val="24"/>
    </w:rPr>
  </w:style>
  <w:style w:type="paragraph" w:styleId="Titolo1">
    <w:name w:val="heading 1"/>
    <w:basedOn w:val="Standard"/>
    <w:next w:val="Standard"/>
    <w:qFormat/>
    <w:pPr>
      <w:keepNext/>
      <w:outlineLvl w:val="0"/>
    </w:pPr>
    <w:rPr>
      <w:sz w:val="40"/>
      <w:szCs w:val="20"/>
    </w:rPr>
  </w:style>
  <w:style w:type="paragraph" w:styleId="Titolo2">
    <w:name w:val="heading 2"/>
    <w:basedOn w:val="Standard"/>
    <w:next w:val="Standard"/>
    <w:qFormat/>
    <w:pPr>
      <w:keepNext/>
      <w:jc w:val="center"/>
      <w:outlineLvl w:val="1"/>
    </w:pPr>
    <w:rPr>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ascii="Century Gothic" w:eastAsia="Times New Roman" w:hAnsi="Century Gothic" w:cs="Times New Roman"/>
      <w:kern w:val="3"/>
      <w:sz w:val="24"/>
      <w:szCs w:val="24"/>
    </w:r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customStyle="1" w:styleId="Textbody">
    <w:name w:val="Text body"/>
    <w:basedOn w:val="Standard"/>
    <w:pPr>
      <w:jc w:val="both"/>
    </w:pPr>
    <w:rPr>
      <w:b/>
    </w:rPr>
  </w:style>
  <w:style w:type="paragraph" w:styleId="Elenco">
    <w:name w:val="List"/>
    <w:basedOn w:val="Textbody"/>
    <w:rPr>
      <w:rFonts w:cs="Tahoma"/>
    </w:rPr>
  </w:style>
  <w:style w:type="paragraph" w:styleId="Didascalia">
    <w:name w:val="caption"/>
    <w:basedOn w:val="Standard"/>
    <w:qFormat/>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Intestazione1">
    <w:name w:val="Intestazione1"/>
    <w:basedOn w:val="Standard"/>
    <w:next w:val="Textbody"/>
    <w:pPr>
      <w:keepNext/>
      <w:spacing w:before="240" w:after="120"/>
    </w:pPr>
    <w:rPr>
      <w:rFonts w:ascii="Arial" w:eastAsia="Arial Unicode MS" w:hAnsi="Arial" w:cs="Tahoma"/>
      <w:sz w:val="28"/>
      <w:szCs w:val="28"/>
    </w:rPr>
  </w:style>
  <w:style w:type="paragraph" w:customStyle="1" w:styleId="Didascalia1">
    <w:name w:val="Didascalia1"/>
    <w:basedOn w:val="Standard"/>
    <w:pPr>
      <w:suppressLineNumbers/>
      <w:spacing w:before="120" w:after="120"/>
    </w:pPr>
    <w:rPr>
      <w:rFonts w:cs="Tahoma"/>
      <w:i/>
      <w:iCs/>
    </w:rPr>
  </w:style>
  <w:style w:type="paragraph" w:styleId="Testofumetto">
    <w:name w:val="Balloon Text"/>
    <w:basedOn w:val="Standard"/>
    <w:rPr>
      <w:rFonts w:ascii="Tahoma" w:hAnsi="Tahoma" w:cs="Tahoma"/>
      <w:sz w:val="16"/>
      <w:szCs w:val="16"/>
    </w:rPr>
  </w:style>
  <w:style w:type="paragraph" w:styleId="Intestazione">
    <w:name w:val="header"/>
    <w:basedOn w:val="Standard"/>
    <w:pPr>
      <w:tabs>
        <w:tab w:val="center" w:pos="4819"/>
        <w:tab w:val="right" w:pos="9638"/>
      </w:tabs>
    </w:pPr>
  </w:style>
  <w:style w:type="paragraph" w:styleId="Pidipagina">
    <w:name w:val="footer"/>
    <w:basedOn w:val="Standard"/>
    <w:link w:val="PidipaginaCarattere"/>
    <w:uiPriority w:val="99"/>
    <w:pPr>
      <w:tabs>
        <w:tab w:val="center" w:pos="4819"/>
        <w:tab w:val="right" w:pos="9638"/>
      </w:tabs>
    </w:pPr>
  </w:style>
  <w:style w:type="paragraph" w:customStyle="1" w:styleId="Textbodyindent">
    <w:name w:val="Text body indent"/>
    <w:basedOn w:val="Standard"/>
    <w:pPr>
      <w:spacing w:after="120"/>
      <w:ind w:left="283"/>
    </w:pPr>
  </w:style>
  <w:style w:type="paragraph" w:customStyle="1" w:styleId="Testodelblocco1">
    <w:name w:val="Testo del blocco1"/>
    <w:basedOn w:val="Standard"/>
    <w:pPr>
      <w:suppressAutoHyphens w:val="0"/>
      <w:ind w:left="720" w:right="665"/>
      <w:jc w:val="both"/>
    </w:pPr>
    <w:rPr>
      <w:rFonts w:ascii="Times New Roman" w:hAnsi="Times New Roman"/>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b w:val="0"/>
      <w:u w:val="none"/>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Carpredefinitoparagrafo1">
    <w:name w:val="Car. predefinito paragrafo1"/>
  </w:style>
  <w:style w:type="character" w:customStyle="1" w:styleId="Internetlink">
    <w:name w:val="Internet link"/>
    <w:rPr>
      <w:color w:val="0000FF"/>
      <w:u w:val="single"/>
    </w:rPr>
  </w:style>
  <w:style w:type="character" w:customStyle="1" w:styleId="BulletSymbols">
    <w:name w:val="Bullet Symbols"/>
    <w:rPr>
      <w:rFonts w:ascii="StarSymbol" w:eastAsia="StarSymbol" w:hAnsi="StarSymbol" w:cs="StarSymbol"/>
      <w:sz w:val="18"/>
      <w:szCs w:val="18"/>
    </w:rPr>
  </w:style>
  <w:style w:type="numbering" w:customStyle="1" w:styleId="WW8Num1">
    <w:name w:val="WW8Num1"/>
    <w:basedOn w:val="Nessunelenco"/>
    <w:pPr>
      <w:numPr>
        <w:numId w:val="1"/>
      </w:numPr>
    </w:pPr>
  </w:style>
  <w:style w:type="character" w:customStyle="1" w:styleId="PidipaginaCarattere">
    <w:name w:val="Piè di pagina Carattere"/>
    <w:link w:val="Pidipagina"/>
    <w:uiPriority w:val="99"/>
    <w:rPr>
      <w:rFonts w:ascii="Century Gothic" w:eastAsia="Times New Roman" w:hAnsi="Century Gothic" w:cs="Times New Roman"/>
      <w:kern w:val="3"/>
      <w:sz w:val="24"/>
      <w:szCs w:val="24"/>
    </w:rPr>
  </w:style>
  <w:style w:type="paragraph" w:styleId="Corpotesto">
    <w:name w:val="Body Text"/>
    <w:basedOn w:val="Normale"/>
    <w:pPr>
      <w:widowControl/>
      <w:tabs>
        <w:tab w:val="left" w:pos="850"/>
      </w:tabs>
      <w:suppressAutoHyphens w:val="0"/>
      <w:autoSpaceDN/>
      <w:jc w:val="both"/>
      <w:textAlignment w:val="auto"/>
    </w:pPr>
    <w:rPr>
      <w:rFonts w:eastAsia="Times New Roman" w:cs="Times New Roman"/>
      <w:kern w:val="0"/>
      <w:szCs w:val="20"/>
    </w:rPr>
  </w:style>
  <w:style w:type="character" w:styleId="Collegamentoipertestuale">
    <w:name w:val="Hyperlink"/>
    <w:rPr>
      <w:color w:val="0000FF"/>
      <w:u w:val="single"/>
    </w:rPr>
  </w:style>
  <w:style w:type="paragraph" w:styleId="Paragrafoelenco">
    <w:name w:val="List Paragraph"/>
    <w:basedOn w:val="Normale"/>
    <w:uiPriority w:val="34"/>
    <w:qFormat/>
    <w:pPr>
      <w:ind w:left="708"/>
    </w:pPr>
  </w:style>
  <w:style w:type="character" w:styleId="Collegamentovisitato">
    <w:name w:val="FollowedHyperlink"/>
    <w:uiPriority w:val="99"/>
    <w:semiHidden/>
    <w:unhideWhenUsed/>
    <w:rPr>
      <w:color w:val="954F72"/>
      <w:u w:val="single"/>
    </w:rPr>
  </w:style>
  <w:style w:type="paragraph" w:styleId="Puntoelenco">
    <w:name w:val="List Bullet"/>
    <w:basedOn w:val="Normale"/>
    <w:uiPriority w:val="99"/>
    <w:unhideWhenUsed/>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8787">
      <w:bodyDiv w:val="1"/>
      <w:marLeft w:val="0"/>
      <w:marRight w:val="0"/>
      <w:marTop w:val="0"/>
      <w:marBottom w:val="0"/>
      <w:divBdr>
        <w:top w:val="none" w:sz="0" w:space="0" w:color="auto"/>
        <w:left w:val="none" w:sz="0" w:space="0" w:color="auto"/>
        <w:bottom w:val="none" w:sz="0" w:space="0" w:color="auto"/>
        <w:right w:val="none" w:sz="0" w:space="0" w:color="auto"/>
      </w:divBdr>
    </w:div>
    <w:div w:id="73162190">
      <w:bodyDiv w:val="1"/>
      <w:marLeft w:val="0"/>
      <w:marRight w:val="0"/>
      <w:marTop w:val="0"/>
      <w:marBottom w:val="0"/>
      <w:divBdr>
        <w:top w:val="none" w:sz="0" w:space="0" w:color="auto"/>
        <w:left w:val="none" w:sz="0" w:space="0" w:color="auto"/>
        <w:bottom w:val="none" w:sz="0" w:space="0" w:color="auto"/>
        <w:right w:val="none" w:sz="0" w:space="0" w:color="auto"/>
      </w:divBdr>
    </w:div>
    <w:div w:id="367947233">
      <w:bodyDiv w:val="1"/>
      <w:marLeft w:val="0"/>
      <w:marRight w:val="0"/>
      <w:marTop w:val="0"/>
      <w:marBottom w:val="0"/>
      <w:divBdr>
        <w:top w:val="none" w:sz="0" w:space="0" w:color="auto"/>
        <w:left w:val="none" w:sz="0" w:space="0" w:color="auto"/>
        <w:bottom w:val="none" w:sz="0" w:space="0" w:color="auto"/>
        <w:right w:val="none" w:sz="0" w:space="0" w:color="auto"/>
      </w:divBdr>
    </w:div>
    <w:div w:id="380327088">
      <w:bodyDiv w:val="1"/>
      <w:marLeft w:val="0"/>
      <w:marRight w:val="0"/>
      <w:marTop w:val="0"/>
      <w:marBottom w:val="0"/>
      <w:divBdr>
        <w:top w:val="none" w:sz="0" w:space="0" w:color="auto"/>
        <w:left w:val="none" w:sz="0" w:space="0" w:color="auto"/>
        <w:bottom w:val="none" w:sz="0" w:space="0" w:color="auto"/>
        <w:right w:val="none" w:sz="0" w:space="0" w:color="auto"/>
      </w:divBdr>
    </w:div>
    <w:div w:id="494759391">
      <w:bodyDiv w:val="1"/>
      <w:marLeft w:val="0"/>
      <w:marRight w:val="0"/>
      <w:marTop w:val="0"/>
      <w:marBottom w:val="0"/>
      <w:divBdr>
        <w:top w:val="none" w:sz="0" w:space="0" w:color="auto"/>
        <w:left w:val="none" w:sz="0" w:space="0" w:color="auto"/>
        <w:bottom w:val="none" w:sz="0" w:space="0" w:color="auto"/>
        <w:right w:val="none" w:sz="0" w:space="0" w:color="auto"/>
      </w:divBdr>
    </w:div>
    <w:div w:id="710030930">
      <w:bodyDiv w:val="1"/>
      <w:marLeft w:val="0"/>
      <w:marRight w:val="0"/>
      <w:marTop w:val="0"/>
      <w:marBottom w:val="0"/>
      <w:divBdr>
        <w:top w:val="none" w:sz="0" w:space="0" w:color="auto"/>
        <w:left w:val="none" w:sz="0" w:space="0" w:color="auto"/>
        <w:bottom w:val="none" w:sz="0" w:space="0" w:color="auto"/>
        <w:right w:val="none" w:sz="0" w:space="0" w:color="auto"/>
      </w:divBdr>
    </w:div>
    <w:div w:id="726416266">
      <w:bodyDiv w:val="1"/>
      <w:marLeft w:val="0"/>
      <w:marRight w:val="0"/>
      <w:marTop w:val="0"/>
      <w:marBottom w:val="0"/>
      <w:divBdr>
        <w:top w:val="none" w:sz="0" w:space="0" w:color="auto"/>
        <w:left w:val="none" w:sz="0" w:space="0" w:color="auto"/>
        <w:bottom w:val="none" w:sz="0" w:space="0" w:color="auto"/>
        <w:right w:val="none" w:sz="0" w:space="0" w:color="auto"/>
      </w:divBdr>
    </w:div>
    <w:div w:id="730620960">
      <w:bodyDiv w:val="1"/>
      <w:marLeft w:val="0"/>
      <w:marRight w:val="0"/>
      <w:marTop w:val="0"/>
      <w:marBottom w:val="0"/>
      <w:divBdr>
        <w:top w:val="none" w:sz="0" w:space="0" w:color="auto"/>
        <w:left w:val="none" w:sz="0" w:space="0" w:color="auto"/>
        <w:bottom w:val="none" w:sz="0" w:space="0" w:color="auto"/>
        <w:right w:val="none" w:sz="0" w:space="0" w:color="auto"/>
      </w:divBdr>
    </w:div>
    <w:div w:id="850678709">
      <w:bodyDiv w:val="1"/>
      <w:marLeft w:val="0"/>
      <w:marRight w:val="0"/>
      <w:marTop w:val="0"/>
      <w:marBottom w:val="0"/>
      <w:divBdr>
        <w:top w:val="none" w:sz="0" w:space="0" w:color="auto"/>
        <w:left w:val="none" w:sz="0" w:space="0" w:color="auto"/>
        <w:bottom w:val="none" w:sz="0" w:space="0" w:color="auto"/>
        <w:right w:val="none" w:sz="0" w:space="0" w:color="auto"/>
      </w:divBdr>
    </w:div>
    <w:div w:id="1108156159">
      <w:bodyDiv w:val="1"/>
      <w:marLeft w:val="0"/>
      <w:marRight w:val="0"/>
      <w:marTop w:val="0"/>
      <w:marBottom w:val="0"/>
      <w:divBdr>
        <w:top w:val="none" w:sz="0" w:space="0" w:color="auto"/>
        <w:left w:val="none" w:sz="0" w:space="0" w:color="auto"/>
        <w:bottom w:val="none" w:sz="0" w:space="0" w:color="auto"/>
        <w:right w:val="none" w:sz="0" w:space="0" w:color="auto"/>
      </w:divBdr>
    </w:div>
    <w:div w:id="1439644781">
      <w:bodyDiv w:val="1"/>
      <w:marLeft w:val="0"/>
      <w:marRight w:val="0"/>
      <w:marTop w:val="0"/>
      <w:marBottom w:val="0"/>
      <w:divBdr>
        <w:top w:val="none" w:sz="0" w:space="0" w:color="auto"/>
        <w:left w:val="none" w:sz="0" w:space="0" w:color="auto"/>
        <w:bottom w:val="none" w:sz="0" w:space="0" w:color="auto"/>
        <w:right w:val="none" w:sz="0" w:space="0" w:color="auto"/>
      </w:divBdr>
    </w:div>
    <w:div w:id="1592620974">
      <w:bodyDiv w:val="1"/>
      <w:marLeft w:val="0"/>
      <w:marRight w:val="0"/>
      <w:marTop w:val="0"/>
      <w:marBottom w:val="0"/>
      <w:divBdr>
        <w:top w:val="none" w:sz="0" w:space="0" w:color="auto"/>
        <w:left w:val="none" w:sz="0" w:space="0" w:color="auto"/>
        <w:bottom w:val="none" w:sz="0" w:space="0" w:color="auto"/>
        <w:right w:val="none" w:sz="0" w:space="0" w:color="auto"/>
      </w:divBdr>
    </w:div>
    <w:div w:id="1914580411">
      <w:bodyDiv w:val="1"/>
      <w:marLeft w:val="0"/>
      <w:marRight w:val="0"/>
      <w:marTop w:val="0"/>
      <w:marBottom w:val="0"/>
      <w:divBdr>
        <w:top w:val="none" w:sz="0" w:space="0" w:color="auto"/>
        <w:left w:val="none" w:sz="0" w:space="0" w:color="auto"/>
        <w:bottom w:val="none" w:sz="0" w:space="0" w:color="auto"/>
        <w:right w:val="none" w:sz="0" w:space="0" w:color="auto"/>
      </w:divBdr>
    </w:div>
    <w:div w:id="1990399292">
      <w:bodyDiv w:val="1"/>
      <w:marLeft w:val="0"/>
      <w:marRight w:val="0"/>
      <w:marTop w:val="0"/>
      <w:marBottom w:val="0"/>
      <w:divBdr>
        <w:top w:val="none" w:sz="0" w:space="0" w:color="auto"/>
        <w:left w:val="none" w:sz="0" w:space="0" w:color="auto"/>
        <w:bottom w:val="none" w:sz="0" w:space="0" w:color="auto"/>
        <w:right w:val="none" w:sz="0" w:space="0" w:color="auto"/>
      </w:divBdr>
    </w:div>
    <w:div w:id="2115396450">
      <w:bodyDiv w:val="1"/>
      <w:marLeft w:val="0"/>
      <w:marRight w:val="0"/>
      <w:marTop w:val="0"/>
      <w:marBottom w:val="0"/>
      <w:divBdr>
        <w:top w:val="none" w:sz="0" w:space="0" w:color="auto"/>
        <w:left w:val="none" w:sz="0" w:space="0" w:color="auto"/>
        <w:bottom w:val="none" w:sz="0" w:space="0" w:color="auto"/>
        <w:right w:val="none" w:sz="0" w:space="0" w:color="auto"/>
      </w:divBdr>
    </w:div>
    <w:div w:id="214187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une.palerm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ltura@comune.palerm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5DAB1-A7C4-4687-B30A-2CDFF6AF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2834</Words>
  <Characters>16160</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ANALISI DELLE PROBLEMATICHE E DELLE RICADUTE ORGANIZZATIVE GESTIONALI DEL SETTORE SOCIETA’ ED ENTI CONTROLLATI E/O  PARTECIPAT</vt:lpstr>
    </vt:vector>
  </TitlesOfParts>
  <Company>Microsoft</Company>
  <LinksUpToDate>false</LinksUpToDate>
  <CharactersWithSpaces>18957</CharactersWithSpaces>
  <SharedDoc>false</SharedDoc>
  <HLinks>
    <vt:vector size="12" baseType="variant">
      <vt:variant>
        <vt:i4>262254</vt:i4>
      </vt:variant>
      <vt:variant>
        <vt:i4>3</vt:i4>
      </vt:variant>
      <vt:variant>
        <vt:i4>0</vt:i4>
      </vt:variant>
      <vt:variant>
        <vt:i4>5</vt:i4>
      </vt:variant>
      <vt:variant>
        <vt:lpwstr>mailto:cultura@comune.palermo.it</vt:lpwstr>
      </vt:variant>
      <vt:variant>
        <vt:lpwstr/>
      </vt:variant>
      <vt:variant>
        <vt:i4>5636167</vt:i4>
      </vt:variant>
      <vt:variant>
        <vt:i4>0</vt:i4>
      </vt:variant>
      <vt:variant>
        <vt:i4>0</vt:i4>
      </vt:variant>
      <vt:variant>
        <vt:i4>5</vt:i4>
      </vt:variant>
      <vt:variant>
        <vt:lpwstr>http://www.comune.palermo.it/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 DELLE PROBLEMATICHE E DELLE RICADUTE ORGANIZZATIVE GESTIONALI DEL SETTORE SOCIETA’ ED ENTI CONTROLLATI E/O  PARTECIPAT</dc:title>
  <dc:subject/>
  <dc:creator>Segreteria Direzione</dc:creator>
  <cp:keywords/>
  <cp:lastModifiedBy>giuseppe.d_agostino@outlook.it</cp:lastModifiedBy>
  <cp:revision>21</cp:revision>
  <cp:lastPrinted>2019-11-21T11:05:00Z</cp:lastPrinted>
  <dcterms:created xsi:type="dcterms:W3CDTF">2020-10-27T11:22:00Z</dcterms:created>
  <dcterms:modified xsi:type="dcterms:W3CDTF">2020-10-28T08:52:00Z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